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A4" w:rsidRPr="00EF0FA4" w:rsidRDefault="00C705C1" w:rsidP="00EF0FA4">
      <w:pPr>
        <w:pStyle w:val="Default"/>
        <w:pBdr>
          <w:left w:val="single" w:sz="4" w:space="4" w:color="7F7F7F"/>
          <w:bottom w:val="single" w:sz="4" w:space="1" w:color="7F7F7F"/>
        </w:pBdr>
        <w:spacing w:before="0" w:after="120"/>
        <w:ind w:firstLine="426"/>
        <w:rPr>
          <w:rFonts w:ascii="Cambria" w:hAnsi="Cambria"/>
          <w:b/>
          <w:color w:val="808080"/>
        </w:rPr>
      </w:pPr>
      <w:bookmarkStart w:id="0" w:name="_Toc257370688"/>
      <w:bookmarkStart w:id="1" w:name="_Toc257376934"/>
      <w:r w:rsidRPr="00EF0FA4">
        <w:rPr>
          <w:rFonts w:ascii="Cambria" w:hAnsi="Cambria"/>
          <w:b/>
          <w:color w:val="808080"/>
        </w:rPr>
        <w:t xml:space="preserve">CONCURSO PÚBLICO N.º </w:t>
      </w:r>
      <w:r w:rsidR="00E77D28" w:rsidRPr="00EF0FA4">
        <w:rPr>
          <w:rFonts w:ascii="Cambria" w:hAnsi="Cambria"/>
          <w:b/>
          <w:color w:val="808080"/>
        </w:rPr>
        <w:t>01</w:t>
      </w:r>
      <w:r w:rsidRPr="00EF0FA4">
        <w:rPr>
          <w:rFonts w:ascii="Cambria" w:hAnsi="Cambria"/>
          <w:b/>
          <w:color w:val="808080"/>
        </w:rPr>
        <w:t>/2014</w:t>
      </w:r>
    </w:p>
    <w:p w:rsidR="00EF0FA4" w:rsidRDefault="00EF0FA4" w:rsidP="00EF0FA4">
      <w:pPr>
        <w:pStyle w:val="Default"/>
        <w:pBdr>
          <w:left w:val="single" w:sz="4" w:space="4" w:color="7F7F7F"/>
          <w:bottom w:val="single" w:sz="4" w:space="1" w:color="7F7F7F"/>
        </w:pBdr>
        <w:spacing w:before="0" w:after="120"/>
        <w:ind w:firstLine="426"/>
        <w:rPr>
          <w:rFonts w:ascii="Cambria" w:hAnsi="Cambria"/>
          <w:b/>
          <w:color w:val="808080"/>
        </w:rPr>
      </w:pPr>
      <w:r>
        <w:rPr>
          <w:rFonts w:ascii="Cambria" w:hAnsi="Cambria"/>
          <w:b/>
          <w:color w:val="808080"/>
        </w:rPr>
        <w:t xml:space="preserve">Aquisição de </w:t>
      </w:r>
      <w:r w:rsidRPr="00EF0FA4">
        <w:rPr>
          <w:rFonts w:ascii="Cambria" w:hAnsi="Cambria"/>
          <w:b/>
          <w:color w:val="808080"/>
        </w:rPr>
        <w:t xml:space="preserve">gasóleo para aquecimento </w:t>
      </w:r>
      <w:r>
        <w:rPr>
          <w:rFonts w:ascii="Cambria" w:hAnsi="Cambria"/>
          <w:b/>
          <w:color w:val="808080"/>
        </w:rPr>
        <w:t xml:space="preserve">em regime de fornecimento </w:t>
      </w:r>
    </w:p>
    <w:p w:rsidR="00571AB4" w:rsidRPr="00EF0FA4" w:rsidRDefault="00EF0FA4" w:rsidP="00EF0FA4">
      <w:pPr>
        <w:pStyle w:val="Default"/>
        <w:pBdr>
          <w:left w:val="single" w:sz="4" w:space="4" w:color="7F7F7F"/>
          <w:bottom w:val="single" w:sz="4" w:space="1" w:color="7F7F7F"/>
        </w:pBdr>
        <w:spacing w:before="0" w:after="120"/>
        <w:ind w:firstLine="426"/>
        <w:rPr>
          <w:rFonts w:ascii="Cambria" w:hAnsi="Cambria"/>
          <w:b/>
          <w:color w:val="808080"/>
        </w:rPr>
      </w:pPr>
      <w:r>
        <w:rPr>
          <w:rFonts w:ascii="Cambria" w:hAnsi="Cambria"/>
          <w:b/>
          <w:color w:val="808080"/>
        </w:rPr>
        <w:t>contínuo</w:t>
      </w:r>
    </w:p>
    <w:p w:rsidR="00571AB4" w:rsidRPr="00EF0FA4" w:rsidRDefault="00571AB4" w:rsidP="00EF0FA4">
      <w:pPr>
        <w:pStyle w:val="Default"/>
        <w:pBdr>
          <w:left w:val="single" w:sz="4" w:space="4" w:color="7F7F7F"/>
          <w:bottom w:val="single" w:sz="4" w:space="1" w:color="7F7F7F"/>
        </w:pBdr>
        <w:spacing w:before="0" w:after="120"/>
        <w:ind w:firstLine="425"/>
        <w:jc w:val="both"/>
        <w:rPr>
          <w:rFonts w:ascii="Calibri" w:hAnsi="Calibri" w:cs="Calibri"/>
          <w:b/>
          <w:iCs/>
          <w:color w:val="auto"/>
        </w:rPr>
      </w:pPr>
      <w:r w:rsidRPr="00EF0FA4">
        <w:rPr>
          <w:rFonts w:ascii="Calibri" w:hAnsi="Calibri" w:cs="Calibri"/>
          <w:b/>
          <w:iCs/>
          <w:color w:val="auto"/>
        </w:rPr>
        <w:t>PROGRAMA DO CONCURSO</w:t>
      </w:r>
    </w:p>
    <w:p w:rsidR="00EF0FA4" w:rsidRPr="00EF0FA4" w:rsidRDefault="00EF0FA4" w:rsidP="00EF0FA4">
      <w:pPr>
        <w:pStyle w:val="Default"/>
        <w:pBdr>
          <w:left w:val="single" w:sz="4" w:space="4" w:color="7F7F7F"/>
          <w:bottom w:val="single" w:sz="4" w:space="1" w:color="7F7F7F"/>
        </w:pBdr>
        <w:spacing w:before="0" w:after="120"/>
        <w:ind w:firstLine="425"/>
        <w:jc w:val="both"/>
        <w:rPr>
          <w:rFonts w:ascii="Calibri" w:hAnsi="Calibri" w:cs="Calibri"/>
          <w:color w:val="auto"/>
          <w:sz w:val="10"/>
          <w:szCs w:val="10"/>
        </w:rPr>
      </w:pPr>
    </w:p>
    <w:p w:rsidR="00571AB4" w:rsidRPr="00571AB4" w:rsidRDefault="00571AB4" w:rsidP="00571AB4"/>
    <w:p w:rsidR="00D0344C" w:rsidRPr="00D0344C" w:rsidRDefault="00D0344C" w:rsidP="00D0344C"/>
    <w:p w:rsidR="008F2C64" w:rsidRPr="00524A4F" w:rsidRDefault="00D04554" w:rsidP="00D0344C">
      <w:pPr>
        <w:pStyle w:val="Ttulo1"/>
        <w:spacing w:before="80"/>
        <w:ind w:left="0"/>
        <w:jc w:val="left"/>
        <w:rPr>
          <w:rFonts w:ascii="Calibri" w:hAnsi="Calibri" w:cs="Calibri"/>
          <w:sz w:val="20"/>
          <w:szCs w:val="20"/>
        </w:rPr>
      </w:pPr>
      <w:r w:rsidRPr="00524A4F">
        <w:rPr>
          <w:rFonts w:ascii="Calibri" w:hAnsi="Calibri" w:cs="Calibri"/>
          <w:b w:val="0"/>
          <w:sz w:val="20"/>
          <w:szCs w:val="20"/>
        </w:rPr>
        <w:t>Cláusula 1.ª</w:t>
      </w:r>
      <w:bookmarkEnd w:id="0"/>
      <w:bookmarkEnd w:id="1"/>
      <w:r w:rsidR="00A90B03" w:rsidRPr="00524A4F">
        <w:rPr>
          <w:rFonts w:ascii="Calibri" w:hAnsi="Calibri" w:cs="Calibri"/>
          <w:b w:val="0"/>
          <w:sz w:val="20"/>
          <w:szCs w:val="20"/>
        </w:rPr>
        <w:t xml:space="preserve"> | </w:t>
      </w:r>
      <w:bookmarkStart w:id="2" w:name="_Toc257370689"/>
      <w:bookmarkStart w:id="3" w:name="_Toc257376935"/>
      <w:r w:rsidR="008F2C64" w:rsidRPr="00524A4F">
        <w:rPr>
          <w:rFonts w:ascii="Calibri" w:hAnsi="Calibri" w:cs="Calibri"/>
          <w:sz w:val="20"/>
          <w:szCs w:val="20"/>
        </w:rPr>
        <w:t>Objeto do concurso</w:t>
      </w:r>
      <w:bookmarkEnd w:id="2"/>
      <w:bookmarkEnd w:id="3"/>
    </w:p>
    <w:p w:rsidR="00211131" w:rsidRPr="0058583C" w:rsidRDefault="001825A4" w:rsidP="00D3205A">
      <w:pPr>
        <w:widowControl w:val="0"/>
        <w:tabs>
          <w:tab w:val="left" w:pos="284"/>
        </w:tabs>
        <w:spacing w:before="80"/>
        <w:jc w:val="both"/>
        <w:rPr>
          <w:rFonts w:ascii="Calibri" w:hAnsi="Calibri"/>
        </w:rPr>
      </w:pPr>
      <w:r w:rsidRPr="00524A4F">
        <w:rPr>
          <w:rFonts w:ascii="Calibri" w:hAnsi="Calibri" w:cs="Calibri"/>
        </w:rPr>
        <w:t>O objeto do concurso consiste</w:t>
      </w:r>
      <w:r w:rsidR="00211131">
        <w:rPr>
          <w:rFonts w:ascii="Calibri" w:hAnsi="Calibri" w:cs="Calibri"/>
        </w:rPr>
        <w:t xml:space="preserve"> </w:t>
      </w:r>
      <w:r w:rsidR="000B0A20">
        <w:rPr>
          <w:rFonts w:ascii="Calibri" w:hAnsi="Calibri" w:cs="Calibri"/>
        </w:rPr>
        <w:t xml:space="preserve">na </w:t>
      </w:r>
      <w:r w:rsidR="000B0A20">
        <w:rPr>
          <w:rFonts w:ascii="Calibri" w:hAnsi="Calibri"/>
          <w:b/>
        </w:rPr>
        <w:t>aquisição de gasóleo para aquecimento, na modalidade de fornecimento contínuo</w:t>
      </w:r>
      <w:r w:rsidR="00211131" w:rsidRPr="00211131">
        <w:rPr>
          <w:rFonts w:ascii="Calibri" w:hAnsi="Calibri"/>
          <w:color w:val="7F7F7F"/>
        </w:rPr>
        <w:t>,</w:t>
      </w:r>
      <w:r w:rsidR="00211131" w:rsidRPr="0058583C">
        <w:rPr>
          <w:rFonts w:ascii="Calibri" w:hAnsi="Calibri"/>
          <w:b/>
        </w:rPr>
        <w:t xml:space="preserve"> </w:t>
      </w:r>
      <w:r w:rsidR="00211131" w:rsidRPr="0058583C">
        <w:rPr>
          <w:rFonts w:ascii="Calibri" w:hAnsi="Calibri"/>
        </w:rPr>
        <w:t xml:space="preserve">de </w:t>
      </w:r>
      <w:r w:rsidR="00211131" w:rsidRPr="00E2024B">
        <w:rPr>
          <w:rFonts w:ascii="Calibri" w:hAnsi="Calibri"/>
        </w:rPr>
        <w:t>acordo com as condições definidas no Caderno de Encargos, artigo 130.º e seguintes do Código dos Contratos Públicos.</w:t>
      </w:r>
    </w:p>
    <w:p w:rsidR="00776630" w:rsidRPr="001F7713" w:rsidRDefault="00776630" w:rsidP="004E7CBB">
      <w:pPr>
        <w:spacing w:after="80"/>
        <w:jc w:val="both"/>
        <w:rPr>
          <w:rFonts w:ascii="Calibri" w:hAnsi="Calibri" w:cs="Calibri"/>
          <w:i/>
          <w:color w:val="FF0000"/>
        </w:rPr>
      </w:pPr>
    </w:p>
    <w:p w:rsidR="00553100" w:rsidRPr="00553100" w:rsidRDefault="00553100" w:rsidP="00553100">
      <w:pPr>
        <w:spacing w:before="80"/>
        <w:rPr>
          <w:rFonts w:ascii="Calibri" w:hAnsi="Calibri"/>
          <w:b/>
        </w:rPr>
      </w:pPr>
      <w:bookmarkStart w:id="4" w:name="_Toc257370690"/>
      <w:bookmarkStart w:id="5" w:name="_Toc257376936"/>
      <w:r w:rsidRPr="00553100">
        <w:rPr>
          <w:rFonts w:ascii="Calibri" w:hAnsi="Calibri"/>
        </w:rPr>
        <w:t xml:space="preserve">Cláusula 2.ª | </w:t>
      </w:r>
      <w:r w:rsidRPr="00553100">
        <w:rPr>
          <w:rFonts w:ascii="Calibri" w:hAnsi="Calibri"/>
          <w:b/>
        </w:rPr>
        <w:t>Preço Base</w:t>
      </w:r>
    </w:p>
    <w:p w:rsidR="00553100" w:rsidRPr="00AC4177" w:rsidRDefault="00553100" w:rsidP="00553100">
      <w:pPr>
        <w:numPr>
          <w:ilvl w:val="0"/>
          <w:numId w:val="32"/>
        </w:numPr>
        <w:tabs>
          <w:tab w:val="left" w:pos="0"/>
          <w:tab w:val="left" w:pos="284"/>
        </w:tabs>
        <w:spacing w:before="80"/>
        <w:ind w:left="0" w:firstLine="0"/>
        <w:jc w:val="both"/>
        <w:rPr>
          <w:rFonts w:ascii="Calibri" w:hAnsi="Calibri"/>
        </w:rPr>
      </w:pPr>
      <w:r w:rsidRPr="00AC4177">
        <w:rPr>
          <w:rFonts w:ascii="Calibri" w:hAnsi="Calibri"/>
        </w:rPr>
        <w:t xml:space="preserve">O preço base do presente concurso público é de </w:t>
      </w:r>
      <w:r w:rsidRPr="00AC4177">
        <w:rPr>
          <w:rFonts w:ascii="Calibri" w:hAnsi="Calibri" w:cs="Calibri"/>
          <w:b/>
        </w:rPr>
        <w:t>€</w:t>
      </w:r>
      <w:r w:rsidR="00AC4177" w:rsidRPr="00AC4177">
        <w:rPr>
          <w:rFonts w:ascii="Calibri" w:hAnsi="Calibri" w:cs="Calibri"/>
          <w:b/>
        </w:rPr>
        <w:t>198.000,00</w:t>
      </w:r>
      <w:r w:rsidRPr="00AC4177">
        <w:rPr>
          <w:rFonts w:ascii="Calibri" w:hAnsi="Calibri" w:cs="Calibri"/>
        </w:rPr>
        <w:t>, acrescido do IVA à taxa legal em vigor.</w:t>
      </w:r>
    </w:p>
    <w:p w:rsidR="00553100" w:rsidRPr="00AC4177" w:rsidRDefault="00553100" w:rsidP="00553100">
      <w:pPr>
        <w:numPr>
          <w:ilvl w:val="0"/>
          <w:numId w:val="32"/>
        </w:numPr>
        <w:tabs>
          <w:tab w:val="left" w:pos="0"/>
          <w:tab w:val="left" w:pos="284"/>
        </w:tabs>
        <w:spacing w:before="80"/>
        <w:ind w:left="0" w:firstLine="0"/>
        <w:jc w:val="both"/>
        <w:rPr>
          <w:rFonts w:ascii="Calibri" w:hAnsi="Calibri"/>
        </w:rPr>
      </w:pPr>
      <w:r w:rsidRPr="00AC4177">
        <w:rPr>
          <w:rFonts w:ascii="Calibri" w:hAnsi="Calibri"/>
        </w:rPr>
        <w:t>O preço base inclui a totalidade do fornecimento dos bens pelo período de vigência do contrato.</w:t>
      </w:r>
    </w:p>
    <w:p w:rsidR="00A90B03" w:rsidRPr="00524A4F" w:rsidRDefault="00A90B03" w:rsidP="00D0344C">
      <w:pPr>
        <w:pStyle w:val="Ttulo1"/>
        <w:spacing w:before="80"/>
        <w:ind w:left="0"/>
        <w:jc w:val="left"/>
        <w:rPr>
          <w:rFonts w:ascii="Calibri" w:hAnsi="Calibri" w:cs="Calibri"/>
          <w:b w:val="0"/>
          <w:sz w:val="20"/>
          <w:szCs w:val="20"/>
        </w:rPr>
      </w:pPr>
    </w:p>
    <w:p w:rsidR="008F2C64" w:rsidRPr="00524A4F" w:rsidRDefault="00773DE4" w:rsidP="00D0344C">
      <w:pPr>
        <w:pStyle w:val="Ttulo1"/>
        <w:spacing w:before="80"/>
        <w:ind w:left="0"/>
        <w:jc w:val="left"/>
        <w:rPr>
          <w:rFonts w:ascii="Calibri" w:hAnsi="Calibri" w:cs="Calibri"/>
          <w:sz w:val="20"/>
          <w:szCs w:val="20"/>
        </w:rPr>
      </w:pPr>
      <w:r w:rsidRPr="00524A4F">
        <w:rPr>
          <w:rFonts w:ascii="Calibri" w:hAnsi="Calibri" w:cs="Calibri"/>
          <w:b w:val="0"/>
          <w:sz w:val="20"/>
          <w:szCs w:val="20"/>
        </w:rPr>
        <w:t xml:space="preserve">Cláusula </w:t>
      </w:r>
      <w:r w:rsidR="00E207D4">
        <w:rPr>
          <w:rFonts w:ascii="Calibri" w:hAnsi="Calibri" w:cs="Calibri"/>
          <w:b w:val="0"/>
          <w:sz w:val="20"/>
          <w:szCs w:val="20"/>
        </w:rPr>
        <w:t>3</w:t>
      </w:r>
      <w:r w:rsidRPr="00524A4F">
        <w:rPr>
          <w:rFonts w:ascii="Calibri" w:hAnsi="Calibri" w:cs="Calibri"/>
          <w:b w:val="0"/>
          <w:sz w:val="20"/>
          <w:szCs w:val="20"/>
        </w:rPr>
        <w:t>.ª</w:t>
      </w:r>
      <w:bookmarkEnd w:id="4"/>
      <w:bookmarkEnd w:id="5"/>
      <w:r w:rsidR="00A90B03" w:rsidRPr="00524A4F">
        <w:rPr>
          <w:rFonts w:ascii="Calibri" w:hAnsi="Calibri" w:cs="Calibri"/>
          <w:b w:val="0"/>
          <w:sz w:val="20"/>
          <w:szCs w:val="20"/>
        </w:rPr>
        <w:t xml:space="preserve"> | </w:t>
      </w:r>
      <w:bookmarkStart w:id="6" w:name="_Toc257370691"/>
      <w:bookmarkStart w:id="7" w:name="_Toc257376937"/>
      <w:r w:rsidR="0035687A" w:rsidRPr="00524A4F">
        <w:rPr>
          <w:rFonts w:ascii="Calibri" w:hAnsi="Calibri" w:cs="Calibri"/>
          <w:sz w:val="20"/>
          <w:szCs w:val="20"/>
        </w:rPr>
        <w:t xml:space="preserve">Entidade </w:t>
      </w:r>
      <w:r w:rsidR="00D635E5" w:rsidRPr="00524A4F">
        <w:rPr>
          <w:rFonts w:ascii="Calibri" w:hAnsi="Calibri" w:cs="Calibri"/>
          <w:sz w:val="20"/>
          <w:szCs w:val="20"/>
        </w:rPr>
        <w:t>pública contratante</w:t>
      </w:r>
      <w:bookmarkEnd w:id="6"/>
      <w:bookmarkEnd w:id="7"/>
    </w:p>
    <w:p w:rsidR="00D04554" w:rsidRPr="0082100F" w:rsidRDefault="00773DE4" w:rsidP="0082100F">
      <w:pPr>
        <w:pStyle w:val="PargrafodaLista"/>
        <w:spacing w:before="80"/>
        <w:ind w:left="0"/>
        <w:contextualSpacing w:val="0"/>
        <w:jc w:val="both"/>
        <w:rPr>
          <w:rFonts w:ascii="Calibri" w:hAnsi="Calibri" w:cs="Calibri"/>
        </w:rPr>
      </w:pPr>
      <w:r w:rsidRPr="0082100F">
        <w:rPr>
          <w:rFonts w:ascii="Calibri" w:hAnsi="Calibri" w:cs="Calibri"/>
        </w:rPr>
        <w:t>A entidade pública contratante é o Município de Leiria, sito no Largo da República, 2414-006 Leiria, com os números de telef</w:t>
      </w:r>
      <w:r w:rsidR="002577E3" w:rsidRPr="0082100F">
        <w:rPr>
          <w:rFonts w:ascii="Calibri" w:hAnsi="Calibri" w:cs="Calibri"/>
        </w:rPr>
        <w:t>one 244 839 5</w:t>
      </w:r>
      <w:r w:rsidR="000B5BBF" w:rsidRPr="0082100F">
        <w:rPr>
          <w:rFonts w:ascii="Calibri" w:hAnsi="Calibri" w:cs="Calibri"/>
        </w:rPr>
        <w:t>00,</w:t>
      </w:r>
      <w:r w:rsidR="000F2F3C" w:rsidRPr="0082100F">
        <w:rPr>
          <w:rFonts w:ascii="Calibri" w:hAnsi="Calibri" w:cs="Calibri"/>
        </w:rPr>
        <w:t xml:space="preserve"> endereço ele</w:t>
      </w:r>
      <w:r w:rsidR="00B24CBB" w:rsidRPr="0082100F">
        <w:rPr>
          <w:rFonts w:ascii="Calibri" w:hAnsi="Calibri" w:cs="Calibri"/>
        </w:rPr>
        <w:t>trónico</w:t>
      </w:r>
      <w:r w:rsidRPr="0082100F">
        <w:rPr>
          <w:rFonts w:ascii="Calibri" w:hAnsi="Calibri" w:cs="Calibri"/>
        </w:rPr>
        <w:t xml:space="preserve"> </w:t>
      </w:r>
      <w:r w:rsidR="00D66983">
        <w:rPr>
          <w:rFonts w:ascii="Calibri" w:hAnsi="Calibri" w:cs="Calibri"/>
          <w:color w:val="0000FF"/>
        </w:rPr>
        <w:t>aprovisionamento@cm-leiria.pt</w:t>
      </w:r>
      <w:r w:rsidR="00D66983">
        <w:rPr>
          <w:rFonts w:ascii="Calibri" w:hAnsi="Calibri" w:cs="Calibri"/>
          <w:color w:val="000000"/>
        </w:rPr>
        <w:t xml:space="preserve"> </w:t>
      </w:r>
      <w:r w:rsidR="000F2F3C" w:rsidRPr="0082100F">
        <w:rPr>
          <w:rFonts w:ascii="Calibri" w:hAnsi="Calibri" w:cs="Calibri"/>
        </w:rPr>
        <w:t>e plataforma ele</w:t>
      </w:r>
      <w:r w:rsidR="000B5BBF" w:rsidRPr="0082100F">
        <w:rPr>
          <w:rFonts w:ascii="Calibri" w:hAnsi="Calibri" w:cs="Calibri"/>
        </w:rPr>
        <w:t xml:space="preserve">trónica de contratação pública com endereço </w:t>
      </w:r>
      <w:hyperlink r:id="rId8" w:history="1">
        <w:r w:rsidR="00910D99" w:rsidRPr="00B21D71">
          <w:rPr>
            <w:rStyle w:val="Hiperligao"/>
            <w:rFonts w:ascii="Calibri" w:hAnsi="Calibri" w:cs="Calibri"/>
          </w:rPr>
          <w:t>www.anogov.com</w:t>
        </w:r>
      </w:hyperlink>
      <w:r w:rsidR="0083292D" w:rsidRPr="0082100F">
        <w:rPr>
          <w:rFonts w:ascii="Calibri" w:hAnsi="Calibri" w:cs="Calibri"/>
        </w:rPr>
        <w:t>.</w:t>
      </w:r>
    </w:p>
    <w:p w:rsidR="00A90B03" w:rsidRPr="00524A4F" w:rsidRDefault="00A90B03" w:rsidP="00D0344C">
      <w:pPr>
        <w:pStyle w:val="Ttulo1"/>
        <w:spacing w:before="80"/>
        <w:ind w:left="0"/>
        <w:jc w:val="left"/>
        <w:rPr>
          <w:rFonts w:ascii="Calibri" w:hAnsi="Calibri" w:cs="Calibri"/>
          <w:b w:val="0"/>
          <w:sz w:val="20"/>
          <w:szCs w:val="20"/>
        </w:rPr>
      </w:pPr>
      <w:bookmarkStart w:id="8" w:name="_Toc257370692"/>
      <w:bookmarkStart w:id="9" w:name="_Toc257376938"/>
    </w:p>
    <w:p w:rsidR="008F2C64" w:rsidRPr="00524A4F" w:rsidRDefault="00773DE4" w:rsidP="00D0344C">
      <w:pPr>
        <w:pStyle w:val="Ttulo1"/>
        <w:spacing w:before="80"/>
        <w:ind w:left="0"/>
        <w:jc w:val="left"/>
        <w:rPr>
          <w:rFonts w:ascii="Calibri" w:hAnsi="Calibri" w:cs="Calibri"/>
          <w:sz w:val="20"/>
          <w:szCs w:val="20"/>
          <w:highlight w:val="yellow"/>
        </w:rPr>
      </w:pPr>
      <w:r w:rsidRPr="00524A4F">
        <w:rPr>
          <w:rFonts w:ascii="Calibri" w:hAnsi="Calibri" w:cs="Calibri"/>
          <w:b w:val="0"/>
          <w:sz w:val="20"/>
          <w:szCs w:val="20"/>
        </w:rPr>
        <w:t xml:space="preserve">Cláusula </w:t>
      </w:r>
      <w:r w:rsidR="00E207D4">
        <w:rPr>
          <w:rFonts w:ascii="Calibri" w:hAnsi="Calibri" w:cs="Calibri"/>
          <w:b w:val="0"/>
          <w:sz w:val="20"/>
          <w:szCs w:val="20"/>
        </w:rPr>
        <w:t>4</w:t>
      </w:r>
      <w:r w:rsidRPr="00524A4F">
        <w:rPr>
          <w:rFonts w:ascii="Calibri" w:hAnsi="Calibri" w:cs="Calibri"/>
          <w:b w:val="0"/>
          <w:sz w:val="20"/>
          <w:szCs w:val="20"/>
        </w:rPr>
        <w:t>.ª</w:t>
      </w:r>
      <w:bookmarkEnd w:id="8"/>
      <w:bookmarkEnd w:id="9"/>
      <w:r w:rsidR="00A90B03" w:rsidRPr="00524A4F">
        <w:rPr>
          <w:rFonts w:ascii="Calibri" w:hAnsi="Calibri" w:cs="Calibri"/>
          <w:b w:val="0"/>
          <w:sz w:val="20"/>
          <w:szCs w:val="20"/>
        </w:rPr>
        <w:t xml:space="preserve"> | </w:t>
      </w:r>
      <w:bookmarkStart w:id="10" w:name="_Toc257370693"/>
      <w:bookmarkStart w:id="11" w:name="_Toc257376939"/>
      <w:r w:rsidR="008F2C64" w:rsidRPr="00524A4F">
        <w:rPr>
          <w:rFonts w:ascii="Calibri" w:hAnsi="Calibri" w:cs="Calibri"/>
          <w:sz w:val="20"/>
          <w:szCs w:val="20"/>
        </w:rPr>
        <w:t>Órgão que tomou a decisão de contratar</w:t>
      </w:r>
      <w:bookmarkEnd w:id="10"/>
      <w:bookmarkEnd w:id="11"/>
    </w:p>
    <w:p w:rsidR="0009533C" w:rsidRPr="00E57753" w:rsidRDefault="0009533C" w:rsidP="0009533C">
      <w:pPr>
        <w:numPr>
          <w:ilvl w:val="6"/>
          <w:numId w:val="25"/>
        </w:numPr>
        <w:tabs>
          <w:tab w:val="left" w:pos="142"/>
          <w:tab w:val="left" w:pos="284"/>
          <w:tab w:val="left" w:pos="567"/>
        </w:tabs>
        <w:spacing w:before="80"/>
        <w:ind w:left="0" w:firstLine="0"/>
        <w:jc w:val="both"/>
        <w:rPr>
          <w:rFonts w:ascii="Calibri" w:hAnsi="Calibri" w:cs="Calibri"/>
        </w:rPr>
      </w:pPr>
      <w:bookmarkStart w:id="12" w:name="_Toc257370694"/>
      <w:bookmarkStart w:id="13" w:name="_Toc257376940"/>
      <w:r w:rsidRPr="007235EF">
        <w:rPr>
          <w:rFonts w:ascii="Calibri" w:hAnsi="Calibri"/>
        </w:rPr>
        <w:t>A autorização de abertura do procedimento foi tomada</w:t>
      </w:r>
      <w:r w:rsidRPr="007235EF">
        <w:rPr>
          <w:rFonts w:ascii="Calibri" w:hAnsi="Calibri" w:cs="Calibri"/>
        </w:rPr>
        <w:t xml:space="preserve"> </w:t>
      </w:r>
      <w:r w:rsidRPr="007235EF">
        <w:rPr>
          <w:rFonts w:ascii="Calibri" w:hAnsi="Calibri"/>
        </w:rPr>
        <w:t xml:space="preserve">por deliberação da Câmara Municipal de Leiria de </w:t>
      </w:r>
      <w:r w:rsidR="007235EF" w:rsidRPr="007235EF">
        <w:rPr>
          <w:rFonts w:ascii="Calibri" w:hAnsi="Calibri"/>
        </w:rPr>
        <w:t xml:space="preserve">07 </w:t>
      </w:r>
      <w:r w:rsidRPr="007235EF">
        <w:rPr>
          <w:rFonts w:ascii="Calibri" w:hAnsi="Calibri"/>
        </w:rPr>
        <w:t xml:space="preserve">de </w:t>
      </w:r>
      <w:r w:rsidR="007235EF" w:rsidRPr="007235EF">
        <w:rPr>
          <w:rFonts w:ascii="Calibri" w:hAnsi="Calibri"/>
        </w:rPr>
        <w:t xml:space="preserve">janeiro </w:t>
      </w:r>
      <w:r w:rsidRPr="007235EF">
        <w:rPr>
          <w:rFonts w:ascii="Calibri" w:hAnsi="Calibri"/>
        </w:rPr>
        <w:t>de 201</w:t>
      </w:r>
      <w:r w:rsidR="007235EF" w:rsidRPr="007235EF">
        <w:rPr>
          <w:rFonts w:ascii="Calibri" w:hAnsi="Calibri"/>
        </w:rPr>
        <w:t>4</w:t>
      </w:r>
      <w:r w:rsidRPr="007235EF">
        <w:rPr>
          <w:rFonts w:ascii="Calibri" w:hAnsi="Calibri"/>
        </w:rPr>
        <w:t>, ao abrigo do disposto no artigo 36.º do Código dos Contratos Públicos (CCP), aprovado pelo Decreto-Lei n.º 18/2008, de 29 de Janeiro, conjugado com a alínea b) do n.º 1 do artigo 18.º do Decreto-Lei n.º 197/99, de 8 de Junho, aplicável por força do disposto na alínea f) do n.º 1 do artigo 14.º do Decreto-Lei n.º 18/2008, de 29 de Janeiro.</w:t>
      </w:r>
    </w:p>
    <w:p w:rsidR="00E57753" w:rsidRPr="00E57753" w:rsidRDefault="00E57753" w:rsidP="0009533C">
      <w:pPr>
        <w:numPr>
          <w:ilvl w:val="6"/>
          <w:numId w:val="25"/>
        </w:numPr>
        <w:tabs>
          <w:tab w:val="left" w:pos="142"/>
          <w:tab w:val="left" w:pos="284"/>
          <w:tab w:val="left" w:pos="567"/>
        </w:tabs>
        <w:spacing w:before="80"/>
        <w:ind w:left="0" w:firstLine="0"/>
        <w:jc w:val="both"/>
        <w:rPr>
          <w:rFonts w:ascii="Calibri" w:hAnsi="Calibri" w:cs="Calibri"/>
        </w:rPr>
      </w:pPr>
      <w:r w:rsidRPr="00E57753">
        <w:rPr>
          <w:rFonts w:ascii="Calibri" w:hAnsi="Calibri" w:cs="Calibri"/>
        </w:rPr>
        <w:t xml:space="preserve">Trata-se de um compromisso plurianual enquadrado na autorização genérica da Assembleia Municipal, deliberada na sua sessão de </w:t>
      </w:r>
      <w:r>
        <w:rPr>
          <w:rFonts w:ascii="Calibri" w:hAnsi="Calibri" w:cs="Calibri"/>
        </w:rPr>
        <w:t>06</w:t>
      </w:r>
      <w:r w:rsidRPr="00E57753">
        <w:rPr>
          <w:rFonts w:ascii="Calibri" w:hAnsi="Calibri" w:cs="Calibri"/>
        </w:rPr>
        <w:t xml:space="preserve"> dezembro de 201</w:t>
      </w:r>
      <w:r>
        <w:rPr>
          <w:rFonts w:ascii="Calibri" w:hAnsi="Calibri" w:cs="Calibri"/>
        </w:rPr>
        <w:t>3</w:t>
      </w:r>
      <w:r w:rsidRPr="00E57753">
        <w:rPr>
          <w:rFonts w:ascii="Calibri" w:hAnsi="Calibri" w:cs="Calibri"/>
        </w:rPr>
        <w:t>, aquando da aprovação dos d</w:t>
      </w:r>
      <w:r w:rsidR="00EF0FA4">
        <w:rPr>
          <w:rFonts w:ascii="Calibri" w:hAnsi="Calibri" w:cs="Calibri"/>
        </w:rPr>
        <w:t>ocumentos previsionais para 2014</w:t>
      </w:r>
      <w:r w:rsidRPr="00E57753">
        <w:rPr>
          <w:rFonts w:ascii="Calibri" w:hAnsi="Calibri" w:cs="Calibri"/>
        </w:rPr>
        <w:t>.</w:t>
      </w:r>
    </w:p>
    <w:p w:rsidR="00DD717C" w:rsidRDefault="00DD717C" w:rsidP="00DD717C">
      <w:pPr>
        <w:spacing w:before="80"/>
        <w:jc w:val="both"/>
        <w:rPr>
          <w:rFonts w:ascii="Calibri" w:hAnsi="Calibri" w:cs="Calibri"/>
        </w:rPr>
      </w:pPr>
    </w:p>
    <w:p w:rsidR="008459D9" w:rsidRPr="00524A4F" w:rsidRDefault="008459D9" w:rsidP="00D0344C">
      <w:pPr>
        <w:pStyle w:val="Ttulo1"/>
        <w:spacing w:before="80"/>
        <w:ind w:left="0"/>
        <w:jc w:val="left"/>
        <w:rPr>
          <w:rFonts w:ascii="Calibri" w:hAnsi="Calibri" w:cs="Calibri"/>
          <w:sz w:val="20"/>
          <w:szCs w:val="20"/>
        </w:rPr>
      </w:pPr>
      <w:r w:rsidRPr="00524A4F">
        <w:rPr>
          <w:rFonts w:ascii="Calibri" w:hAnsi="Calibri" w:cs="Calibri"/>
          <w:b w:val="0"/>
          <w:sz w:val="20"/>
          <w:szCs w:val="20"/>
        </w:rPr>
        <w:t xml:space="preserve">Cláusula </w:t>
      </w:r>
      <w:r w:rsidR="00E207D4">
        <w:rPr>
          <w:rFonts w:ascii="Calibri" w:hAnsi="Calibri" w:cs="Calibri"/>
          <w:b w:val="0"/>
          <w:sz w:val="20"/>
          <w:szCs w:val="20"/>
        </w:rPr>
        <w:t>5</w:t>
      </w:r>
      <w:r w:rsidRPr="00524A4F">
        <w:rPr>
          <w:rFonts w:ascii="Calibri" w:hAnsi="Calibri" w:cs="Calibri"/>
          <w:b w:val="0"/>
          <w:sz w:val="20"/>
          <w:szCs w:val="20"/>
        </w:rPr>
        <w:t>.ª</w:t>
      </w:r>
      <w:bookmarkEnd w:id="12"/>
      <w:bookmarkEnd w:id="13"/>
      <w:r w:rsidR="00A90B03" w:rsidRPr="00524A4F">
        <w:rPr>
          <w:rFonts w:ascii="Calibri" w:hAnsi="Calibri" w:cs="Calibri"/>
          <w:b w:val="0"/>
          <w:sz w:val="20"/>
          <w:szCs w:val="20"/>
        </w:rPr>
        <w:t xml:space="preserve"> | </w:t>
      </w:r>
      <w:bookmarkStart w:id="14" w:name="_Toc257370695"/>
      <w:bookmarkStart w:id="15" w:name="_Toc257376941"/>
      <w:r w:rsidRPr="00524A4F">
        <w:rPr>
          <w:rFonts w:ascii="Calibri" w:hAnsi="Calibri" w:cs="Calibri"/>
          <w:sz w:val="20"/>
          <w:szCs w:val="20"/>
        </w:rPr>
        <w:t>Consulta d</w:t>
      </w:r>
      <w:r w:rsidR="003451C4" w:rsidRPr="00524A4F">
        <w:rPr>
          <w:rFonts w:ascii="Calibri" w:hAnsi="Calibri" w:cs="Calibri"/>
          <w:sz w:val="20"/>
          <w:szCs w:val="20"/>
        </w:rPr>
        <w:t>as peças do concurso</w:t>
      </w:r>
      <w:bookmarkEnd w:id="14"/>
      <w:bookmarkEnd w:id="15"/>
      <w:r w:rsidR="002D7C43" w:rsidRPr="00524A4F">
        <w:rPr>
          <w:rFonts w:ascii="Calibri" w:hAnsi="Calibri" w:cs="Calibri"/>
          <w:sz w:val="20"/>
          <w:szCs w:val="20"/>
        </w:rPr>
        <w:t xml:space="preserve"> </w:t>
      </w:r>
    </w:p>
    <w:p w:rsidR="00E02C73" w:rsidRPr="000E00FF" w:rsidRDefault="000D5818" w:rsidP="00642F0A">
      <w:pPr>
        <w:pStyle w:val="Default"/>
        <w:numPr>
          <w:ilvl w:val="0"/>
          <w:numId w:val="4"/>
        </w:numPr>
        <w:tabs>
          <w:tab w:val="left" w:pos="284"/>
          <w:tab w:val="left" w:pos="851"/>
        </w:tabs>
        <w:spacing w:before="80"/>
        <w:ind w:left="0" w:firstLine="0"/>
        <w:jc w:val="both"/>
        <w:rPr>
          <w:rFonts w:ascii="Calibri" w:hAnsi="Calibri" w:cs="Calibri"/>
          <w:color w:val="auto"/>
          <w:sz w:val="20"/>
          <w:szCs w:val="20"/>
        </w:rPr>
      </w:pPr>
      <w:r w:rsidRPr="000E00FF">
        <w:rPr>
          <w:rFonts w:ascii="Calibri" w:hAnsi="Calibri" w:cs="Calibri"/>
          <w:color w:val="auto"/>
          <w:sz w:val="20"/>
          <w:szCs w:val="20"/>
        </w:rPr>
        <w:t>O programa de concurso e o caderno de e</w:t>
      </w:r>
      <w:r w:rsidR="008459D9" w:rsidRPr="000E00FF">
        <w:rPr>
          <w:rFonts w:ascii="Calibri" w:hAnsi="Calibri" w:cs="Calibri"/>
          <w:color w:val="auto"/>
          <w:sz w:val="20"/>
          <w:szCs w:val="20"/>
        </w:rPr>
        <w:t>ncargos encontram-se patentes na página de Internet da Câmara Municipal de Leiria (</w:t>
      </w:r>
      <w:hyperlink r:id="rId9" w:history="1">
        <w:r w:rsidR="008459D9" w:rsidRPr="000E00FF">
          <w:rPr>
            <w:rFonts w:ascii="Calibri" w:hAnsi="Calibri" w:cs="Calibri"/>
            <w:color w:val="auto"/>
            <w:sz w:val="20"/>
            <w:szCs w:val="20"/>
          </w:rPr>
          <w:t>http://www.cm-leiria.pt</w:t>
        </w:r>
      </w:hyperlink>
      <w:r w:rsidR="000F2F3C" w:rsidRPr="000E00FF">
        <w:rPr>
          <w:rFonts w:ascii="Calibri" w:hAnsi="Calibri" w:cs="Calibri"/>
          <w:color w:val="auto"/>
          <w:sz w:val="20"/>
          <w:szCs w:val="20"/>
        </w:rPr>
        <w:t>) e, em formato ele</w:t>
      </w:r>
      <w:r w:rsidR="008459D9" w:rsidRPr="000E00FF">
        <w:rPr>
          <w:rFonts w:ascii="Calibri" w:hAnsi="Calibri" w:cs="Calibri"/>
          <w:color w:val="auto"/>
          <w:sz w:val="20"/>
          <w:szCs w:val="20"/>
        </w:rPr>
        <w:t>trónico,</w:t>
      </w:r>
      <w:r w:rsidR="00AF28B6" w:rsidRPr="000E00FF">
        <w:rPr>
          <w:rFonts w:ascii="Calibri" w:hAnsi="Calibri" w:cs="Calibri"/>
          <w:color w:val="auto"/>
          <w:sz w:val="20"/>
          <w:szCs w:val="20"/>
        </w:rPr>
        <w:t xml:space="preserve"> na morada indicada na C</w:t>
      </w:r>
      <w:r w:rsidR="008459D9" w:rsidRPr="000E00FF">
        <w:rPr>
          <w:rFonts w:ascii="Calibri" w:hAnsi="Calibri" w:cs="Calibri"/>
          <w:color w:val="auto"/>
          <w:sz w:val="20"/>
          <w:szCs w:val="20"/>
        </w:rPr>
        <w:t>láusula 2.ª deste programa do concu</w:t>
      </w:r>
      <w:r w:rsidR="00AF28B6" w:rsidRPr="000E00FF">
        <w:rPr>
          <w:rFonts w:ascii="Calibri" w:hAnsi="Calibri" w:cs="Calibri"/>
          <w:color w:val="auto"/>
          <w:sz w:val="20"/>
          <w:szCs w:val="20"/>
        </w:rPr>
        <w:t>rso, onde poderão ser consultado</w:t>
      </w:r>
      <w:r w:rsidR="008459D9" w:rsidRPr="000E00FF">
        <w:rPr>
          <w:rFonts w:ascii="Calibri" w:hAnsi="Calibri" w:cs="Calibri"/>
          <w:color w:val="auto"/>
          <w:sz w:val="20"/>
          <w:szCs w:val="20"/>
        </w:rPr>
        <w:t xml:space="preserve">s, </w:t>
      </w:r>
      <w:r w:rsidR="00AF28B6" w:rsidRPr="000E00FF">
        <w:rPr>
          <w:rFonts w:ascii="Calibri" w:hAnsi="Calibri" w:cs="Calibri"/>
          <w:color w:val="auto"/>
          <w:sz w:val="20"/>
          <w:szCs w:val="20"/>
        </w:rPr>
        <w:t xml:space="preserve">durante as horas de expediente, </w:t>
      </w:r>
      <w:r w:rsidR="008459D9" w:rsidRPr="000E00FF">
        <w:rPr>
          <w:rFonts w:ascii="Calibri" w:hAnsi="Calibri" w:cs="Calibri"/>
          <w:color w:val="auto"/>
          <w:sz w:val="20"/>
          <w:szCs w:val="20"/>
        </w:rPr>
        <w:t>das 9h00m à</w:t>
      </w:r>
      <w:r w:rsidR="00AF28B6" w:rsidRPr="000E00FF">
        <w:rPr>
          <w:rFonts w:ascii="Calibri" w:hAnsi="Calibri" w:cs="Calibri"/>
          <w:color w:val="auto"/>
          <w:sz w:val="20"/>
          <w:szCs w:val="20"/>
        </w:rPr>
        <w:t>s 12h30m e das 14h00m às 17h30m</w:t>
      </w:r>
      <w:r w:rsidR="008459D9" w:rsidRPr="000E00FF">
        <w:rPr>
          <w:rFonts w:ascii="Calibri" w:hAnsi="Calibri" w:cs="Calibri"/>
          <w:color w:val="auto"/>
          <w:sz w:val="20"/>
          <w:szCs w:val="20"/>
        </w:rPr>
        <w:t xml:space="preserve">, desde a data da publicação do anúncio até ao termo do prazo para apresentação das propostas. </w:t>
      </w:r>
    </w:p>
    <w:p w:rsidR="00BE6839" w:rsidRDefault="00BE6839" w:rsidP="00642F0A">
      <w:pPr>
        <w:pStyle w:val="Default"/>
        <w:numPr>
          <w:ilvl w:val="0"/>
          <w:numId w:val="4"/>
        </w:numPr>
        <w:tabs>
          <w:tab w:val="left" w:pos="284"/>
        </w:tabs>
        <w:spacing w:before="80"/>
        <w:ind w:left="0" w:firstLine="0"/>
        <w:jc w:val="both"/>
        <w:rPr>
          <w:rFonts w:ascii="Calibri" w:hAnsi="Calibri" w:cs="Calibri"/>
          <w:color w:val="auto"/>
          <w:sz w:val="20"/>
          <w:szCs w:val="20"/>
        </w:rPr>
      </w:pPr>
      <w:r w:rsidRPr="000E00FF">
        <w:rPr>
          <w:rFonts w:ascii="Calibri" w:hAnsi="Calibri" w:cs="Calibri"/>
          <w:color w:val="auto"/>
          <w:sz w:val="20"/>
          <w:szCs w:val="20"/>
        </w:rPr>
        <w:t>As peças do concurso também se encontram disponibilizadas na plataforma electrónica anoGov, com o</w:t>
      </w:r>
      <w:r w:rsidRPr="00524A4F">
        <w:rPr>
          <w:rFonts w:ascii="Calibri" w:hAnsi="Calibri" w:cs="Calibri"/>
          <w:color w:val="auto"/>
          <w:sz w:val="20"/>
          <w:szCs w:val="20"/>
        </w:rPr>
        <w:t xml:space="preserve"> endereço </w:t>
      </w:r>
      <w:hyperlink r:id="rId10" w:history="1">
        <w:r w:rsidRPr="00524A4F">
          <w:rPr>
            <w:rStyle w:val="Hiperligao"/>
            <w:rFonts w:ascii="Calibri" w:hAnsi="Calibri" w:cs="Calibri"/>
            <w:sz w:val="20"/>
            <w:szCs w:val="20"/>
          </w:rPr>
          <w:t>www.anogov.com</w:t>
        </w:r>
      </w:hyperlink>
      <w:r w:rsidRPr="00524A4F">
        <w:rPr>
          <w:rFonts w:ascii="Calibri" w:hAnsi="Calibri" w:cs="Calibri"/>
          <w:color w:val="auto"/>
          <w:sz w:val="20"/>
          <w:szCs w:val="20"/>
        </w:rPr>
        <w:t>.</w:t>
      </w:r>
    </w:p>
    <w:p w:rsidR="008410C7" w:rsidRPr="00524A4F" w:rsidRDefault="008410C7" w:rsidP="008410C7">
      <w:pPr>
        <w:pStyle w:val="Default"/>
        <w:tabs>
          <w:tab w:val="left" w:pos="284"/>
        </w:tabs>
        <w:spacing w:before="80"/>
        <w:jc w:val="both"/>
        <w:rPr>
          <w:rFonts w:ascii="Calibri" w:hAnsi="Calibri" w:cs="Calibri"/>
          <w:color w:val="auto"/>
          <w:sz w:val="20"/>
          <w:szCs w:val="20"/>
        </w:rPr>
      </w:pPr>
    </w:p>
    <w:p w:rsidR="00490ADC" w:rsidRPr="00524A4F" w:rsidRDefault="00490ADC" w:rsidP="00D0344C">
      <w:pPr>
        <w:pStyle w:val="Ttulo1"/>
        <w:spacing w:before="80"/>
        <w:ind w:left="0"/>
        <w:jc w:val="left"/>
        <w:rPr>
          <w:rFonts w:ascii="Calibri" w:hAnsi="Calibri" w:cs="Calibri"/>
          <w:sz w:val="20"/>
          <w:szCs w:val="20"/>
        </w:rPr>
      </w:pPr>
      <w:bookmarkStart w:id="16" w:name="_Toc257370696"/>
      <w:bookmarkStart w:id="17" w:name="_Toc257376942"/>
      <w:r w:rsidRPr="00524A4F">
        <w:rPr>
          <w:rFonts w:ascii="Calibri" w:hAnsi="Calibri" w:cs="Calibri"/>
          <w:b w:val="0"/>
          <w:sz w:val="20"/>
          <w:szCs w:val="20"/>
        </w:rPr>
        <w:t xml:space="preserve">Cláusula </w:t>
      </w:r>
      <w:r w:rsidR="00E207D4">
        <w:rPr>
          <w:rFonts w:ascii="Calibri" w:hAnsi="Calibri" w:cs="Calibri"/>
          <w:b w:val="0"/>
          <w:sz w:val="20"/>
          <w:szCs w:val="20"/>
        </w:rPr>
        <w:t>6</w:t>
      </w:r>
      <w:r w:rsidRPr="00524A4F">
        <w:rPr>
          <w:rFonts w:ascii="Calibri" w:hAnsi="Calibri" w:cs="Calibri"/>
          <w:b w:val="0"/>
          <w:sz w:val="20"/>
          <w:szCs w:val="20"/>
        </w:rPr>
        <w:t>.ª</w:t>
      </w:r>
      <w:bookmarkEnd w:id="16"/>
      <w:bookmarkEnd w:id="17"/>
      <w:r w:rsidR="00671946" w:rsidRPr="00524A4F">
        <w:rPr>
          <w:rFonts w:ascii="Calibri" w:hAnsi="Calibri" w:cs="Calibri"/>
          <w:b w:val="0"/>
          <w:sz w:val="20"/>
          <w:szCs w:val="20"/>
        </w:rPr>
        <w:t xml:space="preserve"> </w:t>
      </w:r>
      <w:r w:rsidR="00A90B03" w:rsidRPr="00524A4F">
        <w:rPr>
          <w:rFonts w:ascii="Calibri" w:hAnsi="Calibri" w:cs="Calibri"/>
          <w:b w:val="0"/>
          <w:sz w:val="20"/>
          <w:szCs w:val="20"/>
        </w:rPr>
        <w:t xml:space="preserve">| </w:t>
      </w:r>
      <w:bookmarkStart w:id="18" w:name="_Toc257370697"/>
      <w:bookmarkStart w:id="19" w:name="_Toc257376943"/>
      <w:r w:rsidRPr="00524A4F">
        <w:rPr>
          <w:rFonts w:ascii="Calibri" w:hAnsi="Calibri" w:cs="Calibri"/>
          <w:sz w:val="20"/>
          <w:szCs w:val="20"/>
        </w:rPr>
        <w:t>Órgão competente para prestar esclarecimentos</w:t>
      </w:r>
      <w:bookmarkEnd w:id="18"/>
      <w:bookmarkEnd w:id="19"/>
    </w:p>
    <w:p w:rsidR="00C404D2" w:rsidRPr="00524A4F" w:rsidRDefault="00FA2E5A" w:rsidP="00D0344C">
      <w:pPr>
        <w:pStyle w:val="Default"/>
        <w:spacing w:before="80"/>
        <w:jc w:val="both"/>
        <w:rPr>
          <w:rFonts w:ascii="Calibri" w:hAnsi="Calibri" w:cs="Calibri"/>
          <w:sz w:val="20"/>
          <w:szCs w:val="20"/>
        </w:rPr>
      </w:pPr>
      <w:r w:rsidRPr="000E00FF">
        <w:rPr>
          <w:rFonts w:ascii="Calibri" w:hAnsi="Calibri" w:cs="Calibri"/>
          <w:sz w:val="20"/>
          <w:szCs w:val="20"/>
        </w:rPr>
        <w:t>1.</w:t>
      </w:r>
      <w:r w:rsidRPr="00524A4F">
        <w:rPr>
          <w:rFonts w:ascii="Calibri" w:hAnsi="Calibri" w:cs="Calibri"/>
          <w:sz w:val="20"/>
          <w:szCs w:val="20"/>
        </w:rPr>
        <w:t xml:space="preserve"> </w:t>
      </w:r>
      <w:r w:rsidR="009E3538" w:rsidRPr="00524A4F">
        <w:rPr>
          <w:rFonts w:ascii="Calibri" w:hAnsi="Calibri" w:cs="Calibri"/>
          <w:sz w:val="20"/>
          <w:szCs w:val="20"/>
        </w:rPr>
        <w:t>Os esclarecimentos necessários à boa compreensão e interpretação das peças do concurs</w:t>
      </w:r>
      <w:r w:rsidR="004E5109" w:rsidRPr="00524A4F">
        <w:rPr>
          <w:rFonts w:ascii="Calibri" w:hAnsi="Calibri" w:cs="Calibri"/>
          <w:sz w:val="20"/>
          <w:szCs w:val="20"/>
        </w:rPr>
        <w:t xml:space="preserve">o são da competência do </w:t>
      </w:r>
      <w:r w:rsidR="00C404D2" w:rsidRPr="00524A4F">
        <w:rPr>
          <w:rFonts w:ascii="Calibri" w:hAnsi="Calibri" w:cs="Calibri"/>
          <w:sz w:val="20"/>
          <w:szCs w:val="20"/>
        </w:rPr>
        <w:t xml:space="preserve">júri do concurso e poderão ser solicitados, durante o primeiro terço do prazo fixado para a apresentação das propostas, através da plataforma electrónica de contratação pública </w:t>
      </w:r>
      <w:hyperlink r:id="rId11" w:history="1">
        <w:r w:rsidR="00C404D2" w:rsidRPr="00524A4F">
          <w:rPr>
            <w:rStyle w:val="Hiperligao"/>
            <w:rFonts w:ascii="Calibri" w:hAnsi="Calibri" w:cs="Calibri"/>
            <w:sz w:val="20"/>
            <w:szCs w:val="20"/>
          </w:rPr>
          <w:t>www.anogov.com</w:t>
        </w:r>
      </w:hyperlink>
      <w:r w:rsidR="00C404D2" w:rsidRPr="00524A4F">
        <w:rPr>
          <w:rFonts w:ascii="Calibri" w:hAnsi="Calibri" w:cs="Calibri"/>
          <w:sz w:val="20"/>
          <w:szCs w:val="20"/>
        </w:rPr>
        <w:t>.</w:t>
      </w:r>
    </w:p>
    <w:p w:rsidR="00671946" w:rsidRPr="000E00FF" w:rsidRDefault="00671946" w:rsidP="00D0344C">
      <w:pPr>
        <w:spacing w:before="80"/>
        <w:jc w:val="both"/>
        <w:rPr>
          <w:rFonts w:ascii="Calibri" w:hAnsi="Calibri" w:cs="Calibri"/>
        </w:rPr>
      </w:pPr>
      <w:r w:rsidRPr="000E00FF">
        <w:rPr>
          <w:rFonts w:ascii="Calibri" w:hAnsi="Calibri" w:cs="Calibri"/>
        </w:rPr>
        <w:lastRenderedPageBreak/>
        <w:t>2</w:t>
      </w:r>
      <w:r w:rsidR="00FA2E5A" w:rsidRPr="000E00FF">
        <w:rPr>
          <w:rFonts w:ascii="Calibri" w:hAnsi="Calibri" w:cs="Calibri"/>
        </w:rPr>
        <w:t>.</w:t>
      </w:r>
      <w:r w:rsidRPr="000E00FF">
        <w:rPr>
          <w:rFonts w:ascii="Calibri" w:hAnsi="Calibri" w:cs="Calibri"/>
        </w:rPr>
        <w:t xml:space="preserve"> Os esclarecimentos serão prestados pelo júri, por escrito, até ao termo do segundo terço do prazo fixado para a apresentação das propostas.</w:t>
      </w:r>
    </w:p>
    <w:p w:rsidR="00C404D2" w:rsidRPr="000E00FF" w:rsidRDefault="00FA2E5A" w:rsidP="00D0344C">
      <w:pPr>
        <w:spacing w:before="80"/>
        <w:jc w:val="both"/>
        <w:rPr>
          <w:rFonts w:ascii="Calibri" w:hAnsi="Calibri" w:cs="Calibri"/>
        </w:rPr>
      </w:pPr>
      <w:r w:rsidRPr="000E00FF">
        <w:rPr>
          <w:rFonts w:ascii="Calibri" w:hAnsi="Calibri" w:cs="Calibri"/>
        </w:rPr>
        <w:t xml:space="preserve">3. </w:t>
      </w:r>
      <w:r w:rsidR="000F2F3C" w:rsidRPr="000E00FF">
        <w:rPr>
          <w:rFonts w:ascii="Calibri" w:hAnsi="Calibri" w:cs="Calibri"/>
        </w:rPr>
        <w:t>Os esclarecimentos e as re</w:t>
      </w:r>
      <w:r w:rsidR="00C404D2" w:rsidRPr="000E00FF">
        <w:rPr>
          <w:rFonts w:ascii="Calibri" w:hAnsi="Calibri" w:cs="Calibri"/>
        </w:rPr>
        <w:t>tificações referidos no número anterior serão disponibiliz</w:t>
      </w:r>
      <w:r w:rsidR="000F2F3C" w:rsidRPr="000E00FF">
        <w:rPr>
          <w:rFonts w:ascii="Calibri" w:hAnsi="Calibri" w:cs="Calibri"/>
        </w:rPr>
        <w:t>ados na referida plataforma ele</w:t>
      </w:r>
      <w:r w:rsidR="00C404D2" w:rsidRPr="000E00FF">
        <w:rPr>
          <w:rFonts w:ascii="Calibri" w:hAnsi="Calibri" w:cs="Calibri"/>
        </w:rPr>
        <w:t>trónica de contratação pública e juntos às peças do procedimento que se encontrem patentes para consulta</w:t>
      </w:r>
      <w:r w:rsidR="00671946" w:rsidRPr="000E00FF">
        <w:rPr>
          <w:rFonts w:ascii="Calibri" w:hAnsi="Calibri" w:cs="Calibri"/>
        </w:rPr>
        <w:t>.</w:t>
      </w:r>
    </w:p>
    <w:p w:rsidR="00C404D2" w:rsidRPr="000E00FF" w:rsidRDefault="00FA2E5A" w:rsidP="00D0344C">
      <w:pPr>
        <w:spacing w:before="80"/>
        <w:jc w:val="both"/>
        <w:rPr>
          <w:rFonts w:ascii="Calibri" w:hAnsi="Calibri" w:cs="Calibri"/>
        </w:rPr>
      </w:pPr>
      <w:r w:rsidRPr="000E00FF">
        <w:rPr>
          <w:rFonts w:ascii="Calibri" w:hAnsi="Calibri" w:cs="Calibri"/>
        </w:rPr>
        <w:t xml:space="preserve">4. </w:t>
      </w:r>
      <w:r w:rsidR="000F2F3C" w:rsidRPr="000E00FF">
        <w:rPr>
          <w:rFonts w:ascii="Calibri" w:hAnsi="Calibri" w:cs="Calibri"/>
        </w:rPr>
        <w:t>Os esclarecimentos e as re</w:t>
      </w:r>
      <w:r w:rsidR="00C404D2" w:rsidRPr="000E00FF">
        <w:rPr>
          <w:rFonts w:ascii="Calibri" w:hAnsi="Calibri" w:cs="Calibri"/>
        </w:rPr>
        <w:t>tificações farão parte integrante das peças do procedimento a que dizem respeito e prevalecerão sobre estas em caso de divergência.</w:t>
      </w:r>
    </w:p>
    <w:p w:rsidR="00490ADC" w:rsidRDefault="00490ADC" w:rsidP="00D0344C">
      <w:pPr>
        <w:spacing w:before="80"/>
        <w:jc w:val="both"/>
        <w:rPr>
          <w:rFonts w:ascii="Calibri" w:hAnsi="Calibri" w:cs="Calibri"/>
        </w:rPr>
      </w:pPr>
    </w:p>
    <w:p w:rsidR="00556A80" w:rsidRPr="0058583C" w:rsidRDefault="00556A80" w:rsidP="00556A80">
      <w:pPr>
        <w:spacing w:before="80"/>
        <w:jc w:val="both"/>
        <w:rPr>
          <w:rFonts w:ascii="Calibri" w:hAnsi="Calibri"/>
          <w:b/>
        </w:rPr>
      </w:pPr>
      <w:r w:rsidRPr="0058583C">
        <w:rPr>
          <w:rFonts w:ascii="Calibri" w:hAnsi="Calibri"/>
        </w:rPr>
        <w:t xml:space="preserve">Cláusula </w:t>
      </w:r>
      <w:r w:rsidR="00E629F3">
        <w:rPr>
          <w:rFonts w:ascii="Calibri" w:hAnsi="Calibri"/>
        </w:rPr>
        <w:t>7</w:t>
      </w:r>
      <w:r w:rsidRPr="0058583C">
        <w:rPr>
          <w:rFonts w:ascii="Calibri" w:hAnsi="Calibri"/>
        </w:rPr>
        <w:t xml:space="preserve">.ª | </w:t>
      </w:r>
      <w:r w:rsidRPr="0058583C">
        <w:rPr>
          <w:rFonts w:ascii="Calibri" w:hAnsi="Calibri"/>
          <w:b/>
        </w:rPr>
        <w:t>Erros e omissões do caderno de encargos</w:t>
      </w:r>
    </w:p>
    <w:p w:rsidR="00556A80" w:rsidRPr="0058583C" w:rsidRDefault="00556A80" w:rsidP="00556A80">
      <w:pPr>
        <w:spacing w:before="80"/>
        <w:jc w:val="both"/>
        <w:rPr>
          <w:rFonts w:ascii="Calibri" w:hAnsi="Calibri"/>
        </w:rPr>
      </w:pPr>
      <w:r w:rsidRPr="0058583C">
        <w:rPr>
          <w:rFonts w:ascii="Calibri" w:hAnsi="Calibri"/>
        </w:rPr>
        <w:t>1 - Até ao termo do quinto sexto do prazo fixado para a apresentação das propostas, o(s) interessado(s) deve(rão) apresentar ao órgão competente para a decisão de contratar uma lista na qual identifique(m), expressa e inequivocamente, os erros e as omissões do caderno de encargos detetados e que digam respeito a:</w:t>
      </w:r>
    </w:p>
    <w:p w:rsidR="00556A80" w:rsidRPr="0058583C" w:rsidRDefault="00556A80" w:rsidP="00556A80">
      <w:pPr>
        <w:spacing w:before="80"/>
        <w:jc w:val="both"/>
        <w:rPr>
          <w:rFonts w:ascii="Calibri" w:hAnsi="Calibri"/>
        </w:rPr>
      </w:pPr>
      <w:r w:rsidRPr="0058583C">
        <w:rPr>
          <w:rFonts w:ascii="Calibri" w:hAnsi="Calibri"/>
        </w:rPr>
        <w:t>a) aspetos ou dados que se revelem desconformes com a realidade; ou</w:t>
      </w:r>
    </w:p>
    <w:p w:rsidR="00556A80" w:rsidRPr="0058583C" w:rsidRDefault="00556A80" w:rsidP="00556A80">
      <w:pPr>
        <w:spacing w:before="80"/>
        <w:jc w:val="both"/>
        <w:rPr>
          <w:rFonts w:ascii="Calibri" w:hAnsi="Calibri"/>
        </w:rPr>
      </w:pPr>
      <w:r w:rsidRPr="0058583C">
        <w:rPr>
          <w:rFonts w:ascii="Calibri" w:hAnsi="Calibri"/>
        </w:rPr>
        <w:t>b) espécie ou quantidade de prestações estritamente necessárias à integral execução do objeto do contrato a celebrar; ou</w:t>
      </w:r>
    </w:p>
    <w:p w:rsidR="00556A80" w:rsidRPr="0058583C" w:rsidRDefault="00556A80" w:rsidP="00556A80">
      <w:pPr>
        <w:spacing w:before="80"/>
        <w:jc w:val="both"/>
        <w:rPr>
          <w:rFonts w:ascii="Calibri" w:hAnsi="Calibri"/>
        </w:rPr>
      </w:pPr>
      <w:r w:rsidRPr="0058583C">
        <w:rPr>
          <w:rFonts w:ascii="Calibri" w:hAnsi="Calibri"/>
        </w:rPr>
        <w:t>c) condições técnicas de execução do objecto do contrato a celebrar que o interessado não considere exequíveis.</w:t>
      </w:r>
    </w:p>
    <w:p w:rsidR="00556A80" w:rsidRPr="0058583C" w:rsidRDefault="00556A80" w:rsidP="00556A80">
      <w:pPr>
        <w:autoSpaceDE w:val="0"/>
        <w:autoSpaceDN w:val="0"/>
        <w:adjustRightInd w:val="0"/>
        <w:spacing w:before="80"/>
        <w:jc w:val="both"/>
        <w:rPr>
          <w:rFonts w:ascii="Calibri" w:hAnsi="Calibri"/>
        </w:rPr>
      </w:pPr>
      <w:r w:rsidRPr="0058583C">
        <w:rPr>
          <w:rFonts w:ascii="Calibri" w:hAnsi="Calibri"/>
        </w:rPr>
        <w:t>2 - A apresentação da lista referida no n.º 1, por qualquer interessado, suspenderá o prazo fixado para a apresentação das propostas desde o termo do quinto sexto daquele prazo até à publicitação da decisão prevista no n.º 4 ou, não havendo decisão expressa, até ao termo do mesmo prazo.</w:t>
      </w:r>
    </w:p>
    <w:p w:rsidR="00556A80" w:rsidRPr="0058583C" w:rsidRDefault="00556A80" w:rsidP="00556A80">
      <w:pPr>
        <w:autoSpaceDE w:val="0"/>
        <w:autoSpaceDN w:val="0"/>
        <w:adjustRightInd w:val="0"/>
        <w:spacing w:before="80"/>
        <w:jc w:val="both"/>
        <w:rPr>
          <w:rFonts w:ascii="Calibri" w:hAnsi="Calibri"/>
        </w:rPr>
      </w:pPr>
      <w:r w:rsidRPr="0058583C">
        <w:rPr>
          <w:rFonts w:ascii="Calibri" w:hAnsi="Calibri"/>
        </w:rPr>
        <w:t>3 – A suspensão prevista no número anterior pode ser mantida pelo órgão para a decisão de contratar por um período único de, no máximo, mais 60 dias contínuos, o qual não pode ser sujeito a prorrogação.</w:t>
      </w:r>
    </w:p>
    <w:p w:rsidR="00556A80" w:rsidRPr="0058583C" w:rsidRDefault="00556A80" w:rsidP="00556A80">
      <w:pPr>
        <w:autoSpaceDE w:val="0"/>
        <w:autoSpaceDN w:val="0"/>
        <w:adjustRightInd w:val="0"/>
        <w:spacing w:before="80"/>
        <w:jc w:val="both"/>
        <w:rPr>
          <w:rFonts w:ascii="Calibri" w:hAnsi="Calibri"/>
        </w:rPr>
      </w:pPr>
      <w:r w:rsidRPr="0058583C">
        <w:rPr>
          <w:rFonts w:ascii="Calibri" w:hAnsi="Calibri"/>
        </w:rPr>
        <w:t>4 - As listas com a identificação dos erros e das omissões serão disponibilizadas pela entidade adjudicante.</w:t>
      </w:r>
    </w:p>
    <w:p w:rsidR="00556A80" w:rsidRPr="0058583C" w:rsidRDefault="00556A80" w:rsidP="00556A80">
      <w:pPr>
        <w:autoSpaceDE w:val="0"/>
        <w:autoSpaceDN w:val="0"/>
        <w:adjustRightInd w:val="0"/>
        <w:spacing w:before="80"/>
        <w:jc w:val="both"/>
        <w:rPr>
          <w:rFonts w:ascii="Calibri" w:hAnsi="Calibri"/>
        </w:rPr>
      </w:pPr>
      <w:r w:rsidRPr="0058583C">
        <w:rPr>
          <w:rFonts w:ascii="Calibri" w:hAnsi="Calibri"/>
        </w:rPr>
        <w:t>5 - Até ao termo do prazo fixado para a apresentação das propostas, ou no caso previsto no n.º 3, até ao termo do período de manutenção da suspensão daquele prazo, o órgão competente para a decisão de contratar deverá pronunciar-se sobre os erros e omissões, considerando -se rejeitados todos os que não sejam por ele expressamente aceites.</w:t>
      </w:r>
    </w:p>
    <w:p w:rsidR="00556A80" w:rsidRPr="0058583C" w:rsidRDefault="00556A80" w:rsidP="00556A80">
      <w:pPr>
        <w:autoSpaceDE w:val="0"/>
        <w:autoSpaceDN w:val="0"/>
        <w:adjustRightInd w:val="0"/>
        <w:spacing w:before="80"/>
        <w:jc w:val="both"/>
        <w:rPr>
          <w:rFonts w:ascii="Calibri" w:hAnsi="Calibri"/>
        </w:rPr>
      </w:pPr>
      <w:r w:rsidRPr="0058583C">
        <w:rPr>
          <w:rFonts w:ascii="Calibri" w:hAnsi="Calibri"/>
        </w:rPr>
        <w:t>6 - A decisão prevista no número anterior será publicitada pela mesma forma em que o foram as peças do procedimento e junta a elas.</w:t>
      </w:r>
    </w:p>
    <w:p w:rsidR="00556A80" w:rsidRPr="00524A4F" w:rsidRDefault="00556A80" w:rsidP="00D0344C">
      <w:pPr>
        <w:spacing w:before="80"/>
        <w:jc w:val="both"/>
        <w:rPr>
          <w:rFonts w:ascii="Calibri" w:hAnsi="Calibri" w:cs="Calibri"/>
        </w:rPr>
      </w:pPr>
    </w:p>
    <w:p w:rsidR="008F2C64" w:rsidRPr="00524A4F" w:rsidRDefault="004A62A0" w:rsidP="00D0344C">
      <w:pPr>
        <w:pStyle w:val="Ttulo1"/>
        <w:spacing w:before="80"/>
        <w:ind w:left="0"/>
        <w:jc w:val="left"/>
        <w:rPr>
          <w:rFonts w:ascii="Calibri" w:hAnsi="Calibri" w:cs="Calibri"/>
          <w:sz w:val="20"/>
          <w:szCs w:val="20"/>
        </w:rPr>
      </w:pPr>
      <w:bookmarkStart w:id="20" w:name="_Toc257370698"/>
      <w:bookmarkStart w:id="21" w:name="_Toc257376944"/>
      <w:r w:rsidRPr="00524A4F">
        <w:rPr>
          <w:rFonts w:ascii="Calibri" w:hAnsi="Calibri" w:cs="Calibri"/>
          <w:b w:val="0"/>
          <w:sz w:val="20"/>
          <w:szCs w:val="20"/>
        </w:rPr>
        <w:t xml:space="preserve">Cláusula </w:t>
      </w:r>
      <w:r w:rsidR="00E629F3">
        <w:rPr>
          <w:rFonts w:ascii="Calibri" w:hAnsi="Calibri" w:cs="Calibri"/>
          <w:b w:val="0"/>
          <w:sz w:val="20"/>
          <w:szCs w:val="20"/>
        </w:rPr>
        <w:t>8</w:t>
      </w:r>
      <w:r w:rsidRPr="00524A4F">
        <w:rPr>
          <w:rFonts w:ascii="Calibri" w:hAnsi="Calibri" w:cs="Calibri"/>
          <w:b w:val="0"/>
          <w:sz w:val="20"/>
          <w:szCs w:val="20"/>
        </w:rPr>
        <w:t>.ª</w:t>
      </w:r>
      <w:bookmarkEnd w:id="20"/>
      <w:bookmarkEnd w:id="21"/>
      <w:r w:rsidR="00A90B03" w:rsidRPr="00524A4F">
        <w:rPr>
          <w:rFonts w:ascii="Calibri" w:hAnsi="Calibri" w:cs="Calibri"/>
          <w:b w:val="0"/>
          <w:sz w:val="20"/>
          <w:szCs w:val="20"/>
        </w:rPr>
        <w:t xml:space="preserve"> | </w:t>
      </w:r>
      <w:bookmarkStart w:id="22" w:name="_Toc257370699"/>
      <w:bookmarkStart w:id="23" w:name="_Toc257376945"/>
      <w:r w:rsidR="008F2C64" w:rsidRPr="00524A4F">
        <w:rPr>
          <w:rFonts w:ascii="Calibri" w:hAnsi="Calibri" w:cs="Calibri"/>
          <w:sz w:val="20"/>
          <w:szCs w:val="20"/>
        </w:rPr>
        <w:t>Concorrentes</w:t>
      </w:r>
      <w:bookmarkEnd w:id="22"/>
      <w:bookmarkEnd w:id="23"/>
    </w:p>
    <w:p w:rsidR="00E207D4" w:rsidRPr="00E207D4" w:rsidRDefault="00E207D4" w:rsidP="00E207D4">
      <w:pPr>
        <w:numPr>
          <w:ilvl w:val="0"/>
          <w:numId w:val="33"/>
        </w:numPr>
        <w:tabs>
          <w:tab w:val="left" w:pos="284"/>
        </w:tabs>
        <w:spacing w:before="80"/>
        <w:ind w:left="0" w:firstLine="0"/>
        <w:jc w:val="both"/>
        <w:rPr>
          <w:rFonts w:ascii="Calibri" w:hAnsi="Calibri"/>
        </w:rPr>
      </w:pPr>
      <w:r w:rsidRPr="00E207D4">
        <w:rPr>
          <w:rFonts w:ascii="Calibri" w:hAnsi="Calibri"/>
        </w:rPr>
        <w:t>É concorrente a entidade, pessoa singular ou coletiva, que participe no procedimento de formação de um contrato, mediante a apresentação de uma proposta.</w:t>
      </w:r>
    </w:p>
    <w:p w:rsidR="008F2C64" w:rsidRPr="00E207D4" w:rsidRDefault="00E207D4" w:rsidP="00D0344C">
      <w:pPr>
        <w:pStyle w:val="Default"/>
        <w:spacing w:before="80"/>
        <w:jc w:val="both"/>
        <w:rPr>
          <w:rFonts w:ascii="Calibri" w:hAnsi="Calibri" w:cs="Calibri"/>
          <w:sz w:val="20"/>
          <w:szCs w:val="20"/>
        </w:rPr>
      </w:pPr>
      <w:r w:rsidRPr="00E207D4">
        <w:rPr>
          <w:rFonts w:ascii="Calibri" w:hAnsi="Calibri" w:cs="Calibri"/>
          <w:sz w:val="20"/>
          <w:szCs w:val="20"/>
        </w:rPr>
        <w:t xml:space="preserve">2. </w:t>
      </w:r>
      <w:r w:rsidR="008F2C64" w:rsidRPr="00E207D4">
        <w:rPr>
          <w:rFonts w:ascii="Calibri" w:hAnsi="Calibri" w:cs="Calibri"/>
          <w:sz w:val="20"/>
          <w:szCs w:val="20"/>
        </w:rPr>
        <w:t xml:space="preserve">Serão admitidos os concorrentes que cumpram, cumulativamente, os seguintes requisitos: </w:t>
      </w:r>
    </w:p>
    <w:p w:rsidR="008F2C64" w:rsidRPr="00524A4F" w:rsidRDefault="000D44CD" w:rsidP="00D0344C">
      <w:pPr>
        <w:pStyle w:val="Default"/>
        <w:spacing w:before="80"/>
        <w:jc w:val="both"/>
        <w:rPr>
          <w:rFonts w:ascii="Calibri" w:hAnsi="Calibri" w:cs="Calibri"/>
          <w:sz w:val="20"/>
          <w:szCs w:val="20"/>
        </w:rPr>
      </w:pPr>
      <w:r w:rsidRPr="00524A4F">
        <w:rPr>
          <w:rFonts w:ascii="Calibri" w:hAnsi="Calibri" w:cs="Calibri"/>
          <w:sz w:val="20"/>
          <w:szCs w:val="20"/>
        </w:rPr>
        <w:t xml:space="preserve">a) </w:t>
      </w:r>
      <w:r w:rsidR="00BE5864" w:rsidRPr="00524A4F">
        <w:rPr>
          <w:rFonts w:ascii="Calibri" w:hAnsi="Calibri" w:cs="Calibri"/>
          <w:sz w:val="20"/>
          <w:szCs w:val="20"/>
        </w:rPr>
        <w:t>N</w:t>
      </w:r>
      <w:r w:rsidR="00B45057" w:rsidRPr="00524A4F">
        <w:rPr>
          <w:rFonts w:ascii="Calibri" w:hAnsi="Calibri" w:cs="Calibri"/>
          <w:sz w:val="20"/>
          <w:szCs w:val="20"/>
        </w:rPr>
        <w:t>ão</w:t>
      </w:r>
      <w:r w:rsidR="008F2C64" w:rsidRPr="00524A4F">
        <w:rPr>
          <w:rFonts w:ascii="Calibri" w:hAnsi="Calibri" w:cs="Calibri"/>
          <w:sz w:val="20"/>
          <w:szCs w:val="20"/>
        </w:rPr>
        <w:t xml:space="preserve"> se encontr</w:t>
      </w:r>
      <w:r w:rsidR="00B45057" w:rsidRPr="00524A4F">
        <w:rPr>
          <w:rFonts w:ascii="Calibri" w:hAnsi="Calibri" w:cs="Calibri"/>
          <w:sz w:val="20"/>
          <w:szCs w:val="20"/>
        </w:rPr>
        <w:t>em</w:t>
      </w:r>
      <w:r w:rsidR="008F2C64" w:rsidRPr="00524A4F">
        <w:rPr>
          <w:rFonts w:ascii="Calibri" w:hAnsi="Calibri" w:cs="Calibri"/>
          <w:sz w:val="20"/>
          <w:szCs w:val="20"/>
        </w:rPr>
        <w:t xml:space="preserve"> em nenhuma das situações referidas no artigo 55.º d</w:t>
      </w:r>
      <w:r w:rsidR="00354B7E" w:rsidRPr="00524A4F">
        <w:rPr>
          <w:rFonts w:ascii="Calibri" w:hAnsi="Calibri" w:cs="Calibri"/>
          <w:sz w:val="20"/>
          <w:szCs w:val="20"/>
        </w:rPr>
        <w:t xml:space="preserve">o </w:t>
      </w:r>
      <w:r w:rsidR="007F0DD1" w:rsidRPr="00524A4F">
        <w:rPr>
          <w:rFonts w:ascii="Calibri" w:hAnsi="Calibri" w:cs="Calibri"/>
          <w:sz w:val="20"/>
          <w:szCs w:val="20"/>
        </w:rPr>
        <w:t>CCP;</w:t>
      </w:r>
    </w:p>
    <w:p w:rsidR="00331C94" w:rsidRDefault="00B86A59" w:rsidP="00D0344C">
      <w:pPr>
        <w:pStyle w:val="Default"/>
        <w:spacing w:before="80"/>
        <w:jc w:val="both"/>
        <w:rPr>
          <w:rFonts w:ascii="Calibri" w:hAnsi="Calibri" w:cs="Calibri"/>
          <w:sz w:val="20"/>
          <w:szCs w:val="20"/>
        </w:rPr>
      </w:pPr>
      <w:r w:rsidRPr="00524A4F">
        <w:rPr>
          <w:rFonts w:ascii="Calibri" w:hAnsi="Calibri" w:cs="Calibri"/>
          <w:sz w:val="20"/>
          <w:szCs w:val="20"/>
        </w:rPr>
        <w:t>b</w:t>
      </w:r>
      <w:r w:rsidR="000D44CD" w:rsidRPr="00524A4F">
        <w:rPr>
          <w:rFonts w:ascii="Calibri" w:hAnsi="Calibri" w:cs="Calibri"/>
          <w:sz w:val="20"/>
          <w:szCs w:val="20"/>
        </w:rPr>
        <w:t xml:space="preserve">) </w:t>
      </w:r>
      <w:r w:rsidR="00BE5864" w:rsidRPr="00524A4F">
        <w:rPr>
          <w:rFonts w:ascii="Calibri" w:hAnsi="Calibri" w:cs="Calibri"/>
          <w:sz w:val="20"/>
          <w:szCs w:val="20"/>
        </w:rPr>
        <w:t>R</w:t>
      </w:r>
      <w:r w:rsidR="00B45057" w:rsidRPr="00524A4F">
        <w:rPr>
          <w:rFonts w:ascii="Calibri" w:hAnsi="Calibri" w:cs="Calibri"/>
          <w:sz w:val="20"/>
          <w:szCs w:val="20"/>
        </w:rPr>
        <w:t>eúnam</w:t>
      </w:r>
      <w:r w:rsidR="003608EB" w:rsidRPr="00524A4F">
        <w:rPr>
          <w:rFonts w:ascii="Calibri" w:hAnsi="Calibri" w:cs="Calibri"/>
          <w:sz w:val="20"/>
          <w:szCs w:val="20"/>
        </w:rPr>
        <w:t xml:space="preserve"> todos os requisitos legais constantes deste concurso.</w:t>
      </w:r>
    </w:p>
    <w:p w:rsidR="00E207D4" w:rsidRDefault="00E207D4" w:rsidP="00E207D4">
      <w:pPr>
        <w:pStyle w:val="Default"/>
        <w:spacing w:before="80"/>
        <w:jc w:val="both"/>
        <w:rPr>
          <w:rFonts w:ascii="Calibri" w:hAnsi="Calibri" w:cs="Calibri"/>
          <w:sz w:val="20"/>
          <w:szCs w:val="20"/>
        </w:rPr>
      </w:pPr>
      <w:r w:rsidRPr="00E207D4">
        <w:rPr>
          <w:rFonts w:ascii="Calibri" w:hAnsi="Calibri" w:cs="Calibri"/>
          <w:sz w:val="20"/>
          <w:szCs w:val="20"/>
        </w:rPr>
        <w:t>3</w:t>
      </w:r>
      <w:r w:rsidR="00331C94" w:rsidRPr="00E207D4">
        <w:rPr>
          <w:rFonts w:ascii="Calibri" w:hAnsi="Calibri" w:cs="Calibri"/>
          <w:sz w:val="20"/>
          <w:szCs w:val="20"/>
        </w:rPr>
        <w:t xml:space="preserve">. </w:t>
      </w:r>
      <w:r w:rsidR="000D44CD" w:rsidRPr="00E207D4">
        <w:rPr>
          <w:rFonts w:ascii="Calibri" w:hAnsi="Calibri" w:cs="Calibri"/>
          <w:sz w:val="20"/>
          <w:szCs w:val="20"/>
        </w:rPr>
        <w:t>É</w:t>
      </w:r>
      <w:r w:rsidR="00354B7E" w:rsidRPr="00E207D4">
        <w:rPr>
          <w:rFonts w:ascii="Calibri" w:hAnsi="Calibri" w:cs="Calibri"/>
          <w:sz w:val="20"/>
          <w:szCs w:val="20"/>
        </w:rPr>
        <w:t xml:space="preserve"> permitida</w:t>
      </w:r>
      <w:r w:rsidR="0025037D" w:rsidRPr="00E207D4">
        <w:rPr>
          <w:rFonts w:ascii="Calibri" w:hAnsi="Calibri" w:cs="Calibri"/>
          <w:sz w:val="20"/>
          <w:szCs w:val="20"/>
        </w:rPr>
        <w:t xml:space="preserve"> a apresentação de propostas por um agrupamento de concorrentes, de acordo com o disposto no artigo 54.º </w:t>
      </w:r>
      <w:r w:rsidR="00354B7E" w:rsidRPr="00E207D4">
        <w:rPr>
          <w:rFonts w:ascii="Calibri" w:hAnsi="Calibri" w:cs="Calibri"/>
          <w:sz w:val="20"/>
          <w:szCs w:val="20"/>
        </w:rPr>
        <w:t>do CCP.</w:t>
      </w:r>
    </w:p>
    <w:p w:rsidR="00E207D4" w:rsidRPr="00E207D4" w:rsidRDefault="00E207D4" w:rsidP="00E207D4">
      <w:pPr>
        <w:pStyle w:val="Default"/>
        <w:spacing w:before="80"/>
        <w:jc w:val="both"/>
        <w:rPr>
          <w:rFonts w:ascii="Calibri" w:hAnsi="Calibri"/>
          <w:color w:val="auto"/>
          <w:sz w:val="20"/>
          <w:szCs w:val="20"/>
        </w:rPr>
      </w:pPr>
      <w:r w:rsidRPr="00E207D4">
        <w:rPr>
          <w:rFonts w:ascii="Calibri" w:hAnsi="Calibri" w:cs="Calibri"/>
          <w:color w:val="auto"/>
          <w:sz w:val="20"/>
          <w:szCs w:val="20"/>
        </w:rPr>
        <w:t xml:space="preserve">4. </w:t>
      </w:r>
      <w:r w:rsidRPr="00E207D4">
        <w:rPr>
          <w:rFonts w:ascii="Calibri" w:hAnsi="Calibri"/>
          <w:color w:val="auto"/>
          <w:sz w:val="20"/>
          <w:szCs w:val="20"/>
        </w:rPr>
        <w:t>Os membros de um agrupamento concorrente não podem ser concorrentes no mesmo procedimento, nos termos o artigo 53</w:t>
      </w:r>
      <w:r w:rsidR="000842E8">
        <w:rPr>
          <w:rFonts w:ascii="Calibri" w:hAnsi="Calibri"/>
          <w:color w:val="auto"/>
          <w:sz w:val="20"/>
          <w:szCs w:val="20"/>
        </w:rPr>
        <w:t>.</w:t>
      </w:r>
      <w:r w:rsidRPr="00E207D4">
        <w:rPr>
          <w:rFonts w:ascii="Calibri" w:hAnsi="Calibri"/>
          <w:color w:val="auto"/>
          <w:sz w:val="20"/>
          <w:szCs w:val="20"/>
        </w:rPr>
        <w:t>º do CCP, nem integrar outro agrupamento concorrente.</w:t>
      </w:r>
    </w:p>
    <w:p w:rsidR="00E207D4" w:rsidRPr="00E207D4" w:rsidRDefault="00E207D4" w:rsidP="00E207D4">
      <w:pPr>
        <w:pStyle w:val="Default"/>
        <w:spacing w:before="80"/>
        <w:jc w:val="both"/>
        <w:rPr>
          <w:rFonts w:ascii="Calibri" w:hAnsi="Calibri"/>
          <w:color w:val="auto"/>
          <w:sz w:val="20"/>
          <w:szCs w:val="20"/>
        </w:rPr>
      </w:pPr>
      <w:r w:rsidRPr="00E207D4">
        <w:rPr>
          <w:rFonts w:ascii="Calibri" w:hAnsi="Calibri"/>
          <w:color w:val="auto"/>
          <w:sz w:val="20"/>
          <w:szCs w:val="20"/>
        </w:rPr>
        <w:t>5.</w:t>
      </w:r>
      <w:r w:rsidR="000E00FF">
        <w:rPr>
          <w:rFonts w:ascii="Calibri" w:hAnsi="Calibri"/>
          <w:color w:val="auto"/>
          <w:sz w:val="20"/>
          <w:szCs w:val="20"/>
        </w:rPr>
        <w:t xml:space="preserve"> </w:t>
      </w:r>
      <w:r w:rsidRPr="00E207D4">
        <w:rPr>
          <w:rFonts w:ascii="Calibri" w:hAnsi="Calibri"/>
          <w:color w:val="auto"/>
          <w:sz w:val="20"/>
          <w:szCs w:val="20"/>
        </w:rPr>
        <w:t>Todos os membros de um agrupamento concorrente são solidariamente responsáveis, perante a entidade adjudicante, pela manutenção da proposta.</w:t>
      </w:r>
    </w:p>
    <w:p w:rsidR="00016076" w:rsidRDefault="00E207D4" w:rsidP="00016076">
      <w:pPr>
        <w:pStyle w:val="Default"/>
        <w:spacing w:before="80"/>
        <w:jc w:val="both"/>
        <w:rPr>
          <w:rFonts w:ascii="Calibri" w:hAnsi="Calibri" w:cs="Calibri"/>
          <w:color w:val="auto"/>
          <w:sz w:val="20"/>
          <w:szCs w:val="20"/>
        </w:rPr>
      </w:pPr>
      <w:r w:rsidRPr="00E207D4">
        <w:rPr>
          <w:rFonts w:ascii="Calibri" w:hAnsi="Calibri" w:cs="Calibri"/>
          <w:color w:val="auto"/>
          <w:sz w:val="20"/>
          <w:szCs w:val="20"/>
        </w:rPr>
        <w:t>6</w:t>
      </w:r>
      <w:r w:rsidR="00331C94" w:rsidRPr="00E207D4">
        <w:rPr>
          <w:rFonts w:ascii="Calibri" w:hAnsi="Calibri" w:cs="Calibri"/>
          <w:color w:val="auto"/>
          <w:sz w:val="20"/>
          <w:szCs w:val="20"/>
        </w:rPr>
        <w:t xml:space="preserve">. </w:t>
      </w:r>
      <w:r w:rsidR="00441A9B" w:rsidRPr="00E207D4">
        <w:rPr>
          <w:rFonts w:ascii="Calibri" w:hAnsi="Calibri" w:cs="Calibri"/>
          <w:color w:val="auto"/>
          <w:sz w:val="20"/>
          <w:szCs w:val="20"/>
        </w:rPr>
        <w:t>Na situa</w:t>
      </w:r>
      <w:r w:rsidR="00B45057" w:rsidRPr="00E207D4">
        <w:rPr>
          <w:rFonts w:ascii="Calibri" w:hAnsi="Calibri" w:cs="Calibri"/>
          <w:color w:val="auto"/>
          <w:sz w:val="20"/>
          <w:szCs w:val="20"/>
        </w:rPr>
        <w:t>ção prevista no número anterior</w:t>
      </w:r>
      <w:r w:rsidR="00441A9B" w:rsidRPr="00E207D4">
        <w:rPr>
          <w:rFonts w:ascii="Calibri" w:hAnsi="Calibri" w:cs="Calibri"/>
          <w:color w:val="auto"/>
          <w:sz w:val="20"/>
          <w:szCs w:val="20"/>
        </w:rPr>
        <w:t xml:space="preserve"> e em caso de adjudicação, todos os membros do(s)</w:t>
      </w:r>
      <w:r w:rsidR="00441A9B" w:rsidRPr="00650357">
        <w:rPr>
          <w:rFonts w:ascii="Calibri" w:hAnsi="Calibri" w:cs="Calibri"/>
          <w:color w:val="auto"/>
          <w:sz w:val="20"/>
          <w:szCs w:val="20"/>
        </w:rPr>
        <w:t xml:space="preserve"> agrupamento(s) concorrente(s), e apenas estes, dev</w:t>
      </w:r>
      <w:r w:rsidR="00B45057" w:rsidRPr="00650357">
        <w:rPr>
          <w:rFonts w:ascii="Calibri" w:hAnsi="Calibri" w:cs="Calibri"/>
          <w:color w:val="auto"/>
          <w:sz w:val="20"/>
          <w:szCs w:val="20"/>
        </w:rPr>
        <w:t>erão</w:t>
      </w:r>
      <w:r w:rsidR="00441A9B" w:rsidRPr="00650357">
        <w:rPr>
          <w:rFonts w:ascii="Calibri" w:hAnsi="Calibri" w:cs="Calibri"/>
          <w:color w:val="auto"/>
          <w:sz w:val="20"/>
          <w:szCs w:val="20"/>
        </w:rPr>
        <w:t xml:space="preserve"> associar-se, antes da celebração do contrato, na modalidade jurídica de consórcio externo, em regime de responsabilidade solidária, nos termos do disposto no Decreto-L</w:t>
      </w:r>
      <w:r w:rsidR="00871048" w:rsidRPr="00650357">
        <w:rPr>
          <w:rFonts w:ascii="Calibri" w:hAnsi="Calibri" w:cs="Calibri"/>
          <w:color w:val="auto"/>
          <w:sz w:val="20"/>
          <w:szCs w:val="20"/>
        </w:rPr>
        <w:t xml:space="preserve">ei n.º 231/81, de 28 de </w:t>
      </w:r>
      <w:r w:rsidR="00D846B4" w:rsidRPr="00650357">
        <w:rPr>
          <w:rFonts w:ascii="Calibri" w:hAnsi="Calibri" w:cs="Calibri"/>
          <w:color w:val="auto"/>
          <w:sz w:val="20"/>
          <w:szCs w:val="20"/>
        </w:rPr>
        <w:t>j</w:t>
      </w:r>
      <w:r w:rsidR="00871048" w:rsidRPr="00650357">
        <w:rPr>
          <w:rFonts w:ascii="Calibri" w:hAnsi="Calibri" w:cs="Calibri"/>
          <w:color w:val="auto"/>
          <w:sz w:val="20"/>
          <w:szCs w:val="20"/>
        </w:rPr>
        <w:t>ulho.</w:t>
      </w:r>
    </w:p>
    <w:p w:rsidR="00016076" w:rsidRPr="00016076" w:rsidRDefault="00016076" w:rsidP="00016076">
      <w:pPr>
        <w:pStyle w:val="Default"/>
        <w:spacing w:before="80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7. </w:t>
      </w:r>
      <w:r w:rsidRPr="00016076">
        <w:rPr>
          <w:rFonts w:ascii="Calibri" w:hAnsi="Calibri"/>
          <w:color w:val="auto"/>
          <w:sz w:val="20"/>
          <w:szCs w:val="20"/>
        </w:rPr>
        <w:t>O contrato de consórcio deve indicar a empresa que exercerá as funções de chefe do consórcio, devendo-lhe ser conferido, no mesmo ato, por procuração, os poderes a que se refere o artigo 14, n.º 1, alíneas a), b) c) e d) do Decreto-Lei 231/81, de 28 de Julho, que será o único interlocutor responsável perante a entidade adjudicante.</w:t>
      </w:r>
    </w:p>
    <w:p w:rsidR="00016076" w:rsidRPr="00524A4F" w:rsidRDefault="00016076" w:rsidP="00D0344C">
      <w:pPr>
        <w:pStyle w:val="Default"/>
        <w:spacing w:before="80"/>
        <w:jc w:val="both"/>
        <w:rPr>
          <w:rFonts w:ascii="Calibri" w:hAnsi="Calibri" w:cs="Calibri"/>
          <w:color w:val="auto"/>
          <w:sz w:val="20"/>
          <w:szCs w:val="20"/>
        </w:rPr>
      </w:pPr>
    </w:p>
    <w:p w:rsidR="00F01C5A" w:rsidRPr="00524A4F" w:rsidRDefault="005648FA" w:rsidP="00D0344C">
      <w:pPr>
        <w:pStyle w:val="Ttulo1"/>
        <w:spacing w:before="80"/>
        <w:ind w:left="0"/>
        <w:jc w:val="left"/>
        <w:rPr>
          <w:rFonts w:ascii="Calibri" w:hAnsi="Calibri" w:cs="Calibri"/>
          <w:sz w:val="20"/>
          <w:szCs w:val="20"/>
        </w:rPr>
      </w:pPr>
      <w:bookmarkStart w:id="24" w:name="_Toc257370700"/>
      <w:bookmarkStart w:id="25" w:name="_Toc257376946"/>
      <w:r w:rsidRPr="00524A4F">
        <w:rPr>
          <w:rFonts w:ascii="Calibri" w:hAnsi="Calibri" w:cs="Calibri"/>
          <w:b w:val="0"/>
          <w:sz w:val="20"/>
          <w:szCs w:val="20"/>
        </w:rPr>
        <w:t>Cláusula</w:t>
      </w:r>
      <w:r w:rsidR="00490ADC" w:rsidRPr="00524A4F">
        <w:rPr>
          <w:rFonts w:ascii="Calibri" w:hAnsi="Calibri" w:cs="Calibri"/>
          <w:b w:val="0"/>
          <w:sz w:val="20"/>
          <w:szCs w:val="20"/>
        </w:rPr>
        <w:t xml:space="preserve"> </w:t>
      </w:r>
      <w:r w:rsidR="00E629F3">
        <w:rPr>
          <w:rFonts w:ascii="Calibri" w:hAnsi="Calibri" w:cs="Calibri"/>
          <w:b w:val="0"/>
          <w:sz w:val="20"/>
          <w:szCs w:val="20"/>
        </w:rPr>
        <w:t>9</w:t>
      </w:r>
      <w:r w:rsidRPr="00524A4F">
        <w:rPr>
          <w:rFonts w:ascii="Calibri" w:hAnsi="Calibri" w:cs="Calibri"/>
          <w:b w:val="0"/>
          <w:sz w:val="20"/>
          <w:szCs w:val="20"/>
        </w:rPr>
        <w:t>.ª</w:t>
      </w:r>
      <w:bookmarkEnd w:id="24"/>
      <w:bookmarkEnd w:id="25"/>
      <w:r w:rsidR="00A90B03" w:rsidRPr="00524A4F">
        <w:rPr>
          <w:rFonts w:ascii="Calibri" w:hAnsi="Calibri" w:cs="Calibri"/>
          <w:b w:val="0"/>
          <w:sz w:val="20"/>
          <w:szCs w:val="20"/>
        </w:rPr>
        <w:t xml:space="preserve"> | </w:t>
      </w:r>
      <w:bookmarkStart w:id="26" w:name="_Toc257370701"/>
      <w:bookmarkStart w:id="27" w:name="_Toc257376947"/>
      <w:r w:rsidR="00F01C5A" w:rsidRPr="00524A4F">
        <w:rPr>
          <w:rFonts w:ascii="Calibri" w:hAnsi="Calibri" w:cs="Calibri"/>
          <w:sz w:val="20"/>
          <w:szCs w:val="20"/>
        </w:rPr>
        <w:t>Proposta</w:t>
      </w:r>
      <w:bookmarkEnd w:id="26"/>
      <w:bookmarkEnd w:id="27"/>
    </w:p>
    <w:p w:rsidR="00342C82" w:rsidRPr="00E52FAA" w:rsidRDefault="00342C82" w:rsidP="00D0344C">
      <w:pPr>
        <w:spacing w:before="80"/>
        <w:jc w:val="both"/>
        <w:rPr>
          <w:rFonts w:ascii="Calibri" w:hAnsi="Calibri" w:cs="Calibri"/>
        </w:rPr>
      </w:pPr>
      <w:r w:rsidRPr="00E52FAA">
        <w:rPr>
          <w:rFonts w:ascii="Calibri" w:hAnsi="Calibri" w:cs="Calibri"/>
        </w:rPr>
        <w:t>1</w:t>
      </w:r>
      <w:r w:rsidR="00F6128A" w:rsidRPr="00E52FAA">
        <w:rPr>
          <w:rFonts w:ascii="Calibri" w:hAnsi="Calibri" w:cs="Calibri"/>
        </w:rPr>
        <w:t xml:space="preserve">. </w:t>
      </w:r>
      <w:r w:rsidRPr="00E52FAA">
        <w:rPr>
          <w:rFonts w:ascii="Calibri" w:hAnsi="Calibri" w:cs="Calibri"/>
        </w:rPr>
        <w:t>O concorrente manifestará, na proposta, a sua vontade de contratar e indicará as condições em que se dispõe a fazê-lo.</w:t>
      </w:r>
    </w:p>
    <w:p w:rsidR="00342C82" w:rsidRPr="00E52FAA" w:rsidRDefault="00F6128A" w:rsidP="00D0344C">
      <w:pPr>
        <w:spacing w:before="80"/>
        <w:jc w:val="both"/>
        <w:rPr>
          <w:rFonts w:ascii="Calibri" w:hAnsi="Calibri" w:cs="Calibri"/>
        </w:rPr>
      </w:pPr>
      <w:r w:rsidRPr="00E52FAA">
        <w:rPr>
          <w:rFonts w:ascii="Calibri" w:hAnsi="Calibri" w:cs="Calibri"/>
        </w:rPr>
        <w:t xml:space="preserve">2. </w:t>
      </w:r>
      <w:r w:rsidR="00342C82" w:rsidRPr="00E52FAA">
        <w:rPr>
          <w:rFonts w:ascii="Calibri" w:hAnsi="Calibri" w:cs="Calibri"/>
        </w:rPr>
        <w:t>Na proposta o concorrente deverá indicar</w:t>
      </w:r>
      <w:r w:rsidR="002F2C2A" w:rsidRPr="00E52FAA">
        <w:rPr>
          <w:rFonts w:ascii="Calibri" w:hAnsi="Calibri" w:cs="Calibri"/>
        </w:rPr>
        <w:t xml:space="preserve"> </w:t>
      </w:r>
      <w:r w:rsidR="00342C82" w:rsidRPr="00E52FAA">
        <w:rPr>
          <w:rFonts w:ascii="Calibri" w:hAnsi="Calibri" w:cs="Calibri"/>
        </w:rPr>
        <w:t>os seguintes elementos:</w:t>
      </w:r>
    </w:p>
    <w:p w:rsidR="007F751A" w:rsidRPr="00E52FAA" w:rsidRDefault="00BE5864" w:rsidP="00EF0FA4">
      <w:pPr>
        <w:spacing w:before="80"/>
        <w:ind w:left="426"/>
        <w:jc w:val="both"/>
        <w:rPr>
          <w:rFonts w:ascii="Calibri" w:hAnsi="Calibri" w:cs="Calibri"/>
          <w:i/>
        </w:rPr>
      </w:pPr>
      <w:r w:rsidRPr="00E52FAA">
        <w:rPr>
          <w:rFonts w:ascii="Calibri" w:hAnsi="Calibri" w:cs="Calibri"/>
        </w:rPr>
        <w:t xml:space="preserve">a) </w:t>
      </w:r>
      <w:r w:rsidR="00E52FAA" w:rsidRPr="00E52FAA">
        <w:rPr>
          <w:rFonts w:ascii="Calibri" w:hAnsi="Calibri"/>
        </w:rPr>
        <w:t xml:space="preserve">Proposta de desconto unitário, </w:t>
      </w:r>
      <w:r w:rsidR="007F751A" w:rsidRPr="00E52FAA">
        <w:rPr>
          <w:rFonts w:ascii="Calibri" w:hAnsi="Calibri" w:cs="Calibri"/>
        </w:rPr>
        <w:t xml:space="preserve">conforme mapa com a designação anexo </w:t>
      </w:r>
      <w:r w:rsidR="008410C7" w:rsidRPr="00E52FAA">
        <w:rPr>
          <w:rFonts w:ascii="Calibri" w:hAnsi="Calibri" w:cs="Calibri"/>
        </w:rPr>
        <w:t>I</w:t>
      </w:r>
      <w:r w:rsidR="007F751A" w:rsidRPr="00E52FAA">
        <w:rPr>
          <w:rFonts w:ascii="Calibri" w:hAnsi="Calibri" w:cs="Calibri"/>
        </w:rPr>
        <w:t>II</w:t>
      </w:r>
      <w:r w:rsidR="001867C1" w:rsidRPr="00E52FAA">
        <w:rPr>
          <w:rFonts w:ascii="Calibri" w:hAnsi="Calibri" w:cs="Calibri"/>
        </w:rPr>
        <w:t>;</w:t>
      </w:r>
    </w:p>
    <w:p w:rsidR="00342C82" w:rsidRPr="00E52FAA" w:rsidRDefault="00980F31" w:rsidP="00D0344C">
      <w:pPr>
        <w:spacing w:before="80"/>
        <w:jc w:val="both"/>
        <w:rPr>
          <w:rFonts w:ascii="Calibri" w:hAnsi="Calibri" w:cs="Calibri"/>
        </w:rPr>
      </w:pPr>
      <w:r w:rsidRPr="00E52FAA">
        <w:rPr>
          <w:rFonts w:ascii="Calibri" w:hAnsi="Calibri" w:cs="Calibri"/>
        </w:rPr>
        <w:t>3</w:t>
      </w:r>
      <w:r w:rsidR="00F6128A" w:rsidRPr="00E52FAA">
        <w:rPr>
          <w:rFonts w:ascii="Calibri" w:hAnsi="Calibri" w:cs="Calibri"/>
        </w:rPr>
        <w:t xml:space="preserve">. </w:t>
      </w:r>
      <w:r w:rsidR="00342C82" w:rsidRPr="00E52FAA">
        <w:rPr>
          <w:rFonts w:ascii="Calibri" w:hAnsi="Calibri" w:cs="Calibri"/>
        </w:rPr>
        <w:t>Todos os preços</w:t>
      </w:r>
      <w:r w:rsidR="00941950" w:rsidRPr="00E52FAA">
        <w:rPr>
          <w:rFonts w:ascii="Calibri" w:hAnsi="Calibri" w:cs="Calibri"/>
        </w:rPr>
        <w:t xml:space="preserve"> deverão ser expressos em euros,</w:t>
      </w:r>
      <w:r w:rsidR="00342C82" w:rsidRPr="00E52FAA">
        <w:rPr>
          <w:rFonts w:ascii="Calibri" w:hAnsi="Calibri" w:cs="Calibri"/>
        </w:rPr>
        <w:t xml:space="preserve"> em algarismos e não </w:t>
      </w:r>
      <w:r w:rsidR="00941950" w:rsidRPr="00E52FAA">
        <w:rPr>
          <w:rFonts w:ascii="Calibri" w:hAnsi="Calibri" w:cs="Calibri"/>
        </w:rPr>
        <w:t>incluirão</w:t>
      </w:r>
      <w:r w:rsidR="00342C82" w:rsidRPr="00E52FAA">
        <w:rPr>
          <w:rFonts w:ascii="Calibri" w:hAnsi="Calibri" w:cs="Calibri"/>
        </w:rPr>
        <w:t xml:space="preserve"> o IVA, devend</w:t>
      </w:r>
      <w:r w:rsidR="00D846B4" w:rsidRPr="00E52FAA">
        <w:rPr>
          <w:rFonts w:ascii="Calibri" w:hAnsi="Calibri" w:cs="Calibri"/>
        </w:rPr>
        <w:t>o o concorrente indicar a respe</w:t>
      </w:r>
      <w:r w:rsidR="00342C82" w:rsidRPr="00E52FAA">
        <w:rPr>
          <w:rFonts w:ascii="Calibri" w:hAnsi="Calibri" w:cs="Calibri"/>
        </w:rPr>
        <w:t>tiva</w:t>
      </w:r>
      <w:r w:rsidR="00342C82" w:rsidRPr="00E52FAA">
        <w:rPr>
          <w:rFonts w:ascii="Calibri" w:hAnsi="Calibri" w:cs="Calibri"/>
          <w:bCs/>
        </w:rPr>
        <w:t xml:space="preserve"> </w:t>
      </w:r>
      <w:r w:rsidR="00342C82" w:rsidRPr="00E52FAA">
        <w:rPr>
          <w:rFonts w:ascii="Calibri" w:hAnsi="Calibri" w:cs="Calibri"/>
        </w:rPr>
        <w:t>taxa</w:t>
      </w:r>
      <w:r w:rsidR="00342C82" w:rsidRPr="00E52FAA">
        <w:rPr>
          <w:rFonts w:ascii="Calibri" w:hAnsi="Calibri" w:cs="Calibri"/>
          <w:bCs/>
        </w:rPr>
        <w:t xml:space="preserve"> </w:t>
      </w:r>
      <w:r w:rsidR="00342C82" w:rsidRPr="00E52FAA">
        <w:rPr>
          <w:rFonts w:ascii="Calibri" w:hAnsi="Calibri" w:cs="Calibri"/>
        </w:rPr>
        <w:t>legal aplicável deste imposto.</w:t>
      </w:r>
      <w:r w:rsidR="00454290" w:rsidRPr="00E52FAA">
        <w:rPr>
          <w:rFonts w:ascii="Calibri" w:hAnsi="Calibri" w:cs="Calibri"/>
        </w:rPr>
        <w:t xml:space="preserve"> </w:t>
      </w:r>
      <w:r w:rsidR="001337BA" w:rsidRPr="00E52FAA">
        <w:rPr>
          <w:rFonts w:ascii="Calibri" w:hAnsi="Calibri" w:cs="Calibri"/>
        </w:rPr>
        <w:t>Quando os preços sejam indicados também por extenso, e</w:t>
      </w:r>
      <w:r w:rsidR="00454290" w:rsidRPr="00E52FAA">
        <w:rPr>
          <w:rFonts w:ascii="Calibri" w:hAnsi="Calibri" w:cs="Calibri"/>
        </w:rPr>
        <w:t>m caso de divergência</w:t>
      </w:r>
      <w:r w:rsidR="001337BA" w:rsidRPr="00E52FAA">
        <w:rPr>
          <w:rFonts w:ascii="Calibri" w:hAnsi="Calibri" w:cs="Calibri"/>
        </w:rPr>
        <w:t>, estes</w:t>
      </w:r>
      <w:r w:rsidR="00454290" w:rsidRPr="00E52FAA">
        <w:rPr>
          <w:rFonts w:ascii="Calibri" w:hAnsi="Calibri" w:cs="Calibri"/>
        </w:rPr>
        <w:t xml:space="preserve"> </w:t>
      </w:r>
      <w:r w:rsidR="00342C82" w:rsidRPr="00E52FAA">
        <w:rPr>
          <w:rFonts w:ascii="Calibri" w:hAnsi="Calibri" w:cs="Calibri"/>
        </w:rPr>
        <w:t>prevalece</w:t>
      </w:r>
      <w:r w:rsidR="001337BA" w:rsidRPr="00E52FAA">
        <w:rPr>
          <w:rFonts w:ascii="Calibri" w:hAnsi="Calibri" w:cs="Calibri"/>
        </w:rPr>
        <w:t>m sobre os indicados em algarismo.</w:t>
      </w:r>
    </w:p>
    <w:p w:rsidR="00540A4F" w:rsidRPr="00E52FAA" w:rsidRDefault="005C7D19" w:rsidP="005C7D19">
      <w:pPr>
        <w:spacing w:before="60"/>
        <w:jc w:val="both"/>
        <w:rPr>
          <w:rFonts w:ascii="Calibri" w:hAnsi="Calibri" w:cs="Calibri"/>
        </w:rPr>
      </w:pPr>
      <w:r w:rsidRPr="006E4489">
        <w:rPr>
          <w:rFonts w:ascii="Calibri" w:hAnsi="Calibri" w:cs="Calibri"/>
        </w:rPr>
        <w:t xml:space="preserve">4. </w:t>
      </w:r>
      <w:r w:rsidR="00E52FAA" w:rsidRPr="006E4489">
        <w:rPr>
          <w:rFonts w:ascii="Calibri" w:hAnsi="Calibri" w:cs="Calibri"/>
        </w:rPr>
        <w:t>O</w:t>
      </w:r>
      <w:r w:rsidRPr="006E4489">
        <w:rPr>
          <w:rFonts w:ascii="Calibri" w:hAnsi="Calibri" w:cs="Calibri"/>
        </w:rPr>
        <w:t xml:space="preserve"> </w:t>
      </w:r>
      <w:r w:rsidR="006E4489" w:rsidRPr="006E4489">
        <w:rPr>
          <w:rFonts w:ascii="Calibri" w:hAnsi="Calibri" w:cs="Calibri"/>
        </w:rPr>
        <w:t>desconto</w:t>
      </w:r>
      <w:r w:rsidRPr="006E4489">
        <w:rPr>
          <w:rFonts w:ascii="Calibri" w:hAnsi="Calibri" w:cs="Calibri"/>
        </w:rPr>
        <w:t xml:space="preserve"> terão um máximo de 3 casas decimais.</w:t>
      </w:r>
      <w:r w:rsidR="00540A4F" w:rsidRPr="006E4489">
        <w:rPr>
          <w:rFonts w:ascii="Calibri" w:hAnsi="Calibri" w:cs="Calibri"/>
        </w:rPr>
        <w:t xml:space="preserve"> </w:t>
      </w:r>
    </w:p>
    <w:p w:rsidR="00980F31" w:rsidRPr="00524A4F" w:rsidRDefault="00711F35" w:rsidP="00D0344C">
      <w:pPr>
        <w:spacing w:before="80"/>
        <w:jc w:val="both"/>
        <w:rPr>
          <w:rFonts w:ascii="Calibri" w:hAnsi="Calibri" w:cs="Calibri"/>
        </w:rPr>
      </w:pPr>
      <w:r w:rsidRPr="00E52FAA">
        <w:rPr>
          <w:rFonts w:ascii="Calibri" w:hAnsi="Calibri" w:cs="Calibri"/>
        </w:rPr>
        <w:t>5</w:t>
      </w:r>
      <w:r w:rsidR="00F6128A" w:rsidRPr="00E52FAA">
        <w:rPr>
          <w:rFonts w:ascii="Calibri" w:hAnsi="Calibri" w:cs="Calibri"/>
        </w:rPr>
        <w:t>.</w:t>
      </w:r>
      <w:r w:rsidR="00980F31" w:rsidRPr="00524A4F">
        <w:rPr>
          <w:rFonts w:ascii="Calibri" w:hAnsi="Calibri" w:cs="Calibri"/>
        </w:rPr>
        <w:t xml:space="preserve"> A proposta deverá ser </w:t>
      </w:r>
      <w:r w:rsidR="00D846B4" w:rsidRPr="00524A4F">
        <w:rPr>
          <w:rFonts w:ascii="Calibri" w:hAnsi="Calibri" w:cs="Calibri"/>
        </w:rPr>
        <w:t>apresentada na plataforma ele</w:t>
      </w:r>
      <w:r w:rsidR="00980F31" w:rsidRPr="00524A4F">
        <w:rPr>
          <w:rFonts w:ascii="Calibri" w:hAnsi="Calibri" w:cs="Calibri"/>
        </w:rPr>
        <w:t xml:space="preserve">trónica </w:t>
      </w:r>
      <w:hyperlink r:id="rId12" w:history="1">
        <w:r w:rsidR="00980F31" w:rsidRPr="00524A4F">
          <w:rPr>
            <w:rStyle w:val="Hiperligao"/>
            <w:rFonts w:ascii="Calibri" w:hAnsi="Calibri" w:cs="Calibri"/>
          </w:rPr>
          <w:t>www.anogov.com</w:t>
        </w:r>
      </w:hyperlink>
      <w:r w:rsidR="00980F31" w:rsidRPr="00524A4F">
        <w:rPr>
          <w:rFonts w:ascii="Calibri" w:hAnsi="Calibri" w:cs="Calibri"/>
        </w:rPr>
        <w:t xml:space="preserve">, </w:t>
      </w:r>
      <w:r w:rsidR="00D846B4" w:rsidRPr="00524A4F">
        <w:rPr>
          <w:rFonts w:ascii="Calibri" w:hAnsi="Calibri" w:cs="Calibri"/>
          <w:b/>
        </w:rPr>
        <w:t>contendo assinatura ele</w:t>
      </w:r>
      <w:r w:rsidR="00980F31" w:rsidRPr="00524A4F">
        <w:rPr>
          <w:rFonts w:ascii="Calibri" w:hAnsi="Calibri" w:cs="Calibri"/>
          <w:b/>
        </w:rPr>
        <w:t>trónica qualificada do concorrente ou seu representante. Sempre que seja assinada por procurador, juntar-se-á procuração que confira a este último poderes para o efeito</w:t>
      </w:r>
      <w:r w:rsidR="00980F31" w:rsidRPr="00524A4F">
        <w:rPr>
          <w:rFonts w:ascii="Calibri" w:hAnsi="Calibri" w:cs="Calibri"/>
        </w:rPr>
        <w:t>, ou pública-forma da mesma, devidamente legalizada.</w:t>
      </w:r>
    </w:p>
    <w:p w:rsidR="00342C82" w:rsidRPr="00E52FAA" w:rsidRDefault="00711F35" w:rsidP="00D0344C">
      <w:pPr>
        <w:spacing w:before="80"/>
        <w:jc w:val="both"/>
        <w:rPr>
          <w:rFonts w:ascii="Calibri" w:hAnsi="Calibri" w:cs="Calibri"/>
        </w:rPr>
      </w:pPr>
      <w:r w:rsidRPr="00E52FAA">
        <w:rPr>
          <w:rFonts w:ascii="Calibri" w:hAnsi="Calibri" w:cs="Calibri"/>
        </w:rPr>
        <w:t>6</w:t>
      </w:r>
      <w:r w:rsidR="00454290" w:rsidRPr="00E52FAA">
        <w:rPr>
          <w:rFonts w:ascii="Calibri" w:hAnsi="Calibri" w:cs="Calibri"/>
        </w:rPr>
        <w:t>.</w:t>
      </w:r>
      <w:r w:rsidR="00342C82" w:rsidRPr="00E52FAA">
        <w:rPr>
          <w:rFonts w:ascii="Calibri" w:hAnsi="Calibri" w:cs="Calibri"/>
        </w:rPr>
        <w:t xml:space="preserve"> No caso de agrupamento de concorrentes, a proposta deverá ser assinada por todas as entidades que o compõem, ou pelos seus representantes, ou pelo representante comum, caso aquelas o tenham designado, devendo este, para tal, estar devidamente mandatado.</w:t>
      </w:r>
    </w:p>
    <w:p w:rsidR="00342C82" w:rsidRPr="00E52FAA" w:rsidRDefault="00711F35" w:rsidP="00D0344C">
      <w:pPr>
        <w:spacing w:before="80"/>
        <w:jc w:val="both"/>
        <w:rPr>
          <w:rFonts w:ascii="Calibri" w:hAnsi="Calibri" w:cs="Calibri"/>
        </w:rPr>
      </w:pPr>
      <w:r w:rsidRPr="00E52FAA">
        <w:rPr>
          <w:rFonts w:ascii="Calibri" w:hAnsi="Calibri" w:cs="Calibri"/>
        </w:rPr>
        <w:t>7</w:t>
      </w:r>
      <w:r w:rsidR="00454290" w:rsidRPr="00E52FAA">
        <w:rPr>
          <w:rFonts w:ascii="Calibri" w:hAnsi="Calibri" w:cs="Calibri"/>
        </w:rPr>
        <w:t>.</w:t>
      </w:r>
      <w:r w:rsidR="00342C82" w:rsidRPr="00E52FAA">
        <w:rPr>
          <w:rFonts w:ascii="Calibri" w:hAnsi="Calibri" w:cs="Calibri"/>
        </w:rPr>
        <w:t xml:space="preserve"> Todas as despesas inerentes à elaboração da proposta serão da responsabilidade do concorrente.</w:t>
      </w:r>
    </w:p>
    <w:p w:rsidR="00A90B03" w:rsidRPr="00524A4F" w:rsidRDefault="00A90B03" w:rsidP="00D0344C">
      <w:pPr>
        <w:pStyle w:val="Ttulo1"/>
        <w:spacing w:before="80"/>
        <w:ind w:left="0"/>
        <w:jc w:val="left"/>
        <w:rPr>
          <w:rFonts w:ascii="Calibri" w:hAnsi="Calibri" w:cs="Calibri"/>
          <w:b w:val="0"/>
          <w:bCs w:val="0"/>
          <w:color w:val="000000"/>
          <w:sz w:val="20"/>
          <w:szCs w:val="20"/>
        </w:rPr>
      </w:pPr>
      <w:bookmarkStart w:id="28" w:name="_Toc257370702"/>
      <w:bookmarkStart w:id="29" w:name="_Toc257376948"/>
    </w:p>
    <w:p w:rsidR="008F2C64" w:rsidRPr="00524A4F" w:rsidRDefault="00490ADC" w:rsidP="00D0344C">
      <w:pPr>
        <w:pStyle w:val="Ttulo1"/>
        <w:spacing w:before="80"/>
        <w:ind w:left="0"/>
        <w:jc w:val="left"/>
        <w:rPr>
          <w:rFonts w:ascii="Calibri" w:hAnsi="Calibri" w:cs="Calibri"/>
          <w:sz w:val="20"/>
          <w:szCs w:val="20"/>
        </w:rPr>
      </w:pPr>
      <w:r w:rsidRPr="00524A4F">
        <w:rPr>
          <w:rFonts w:ascii="Calibri" w:hAnsi="Calibri" w:cs="Calibri"/>
          <w:b w:val="0"/>
          <w:sz w:val="20"/>
          <w:szCs w:val="20"/>
        </w:rPr>
        <w:t xml:space="preserve">Cláusula </w:t>
      </w:r>
      <w:r w:rsidR="00E629F3">
        <w:rPr>
          <w:rFonts w:ascii="Calibri" w:hAnsi="Calibri" w:cs="Calibri"/>
          <w:b w:val="0"/>
          <w:sz w:val="20"/>
          <w:szCs w:val="20"/>
        </w:rPr>
        <w:t>10</w:t>
      </w:r>
      <w:r w:rsidR="00DE6646" w:rsidRPr="00524A4F">
        <w:rPr>
          <w:rFonts w:ascii="Calibri" w:hAnsi="Calibri" w:cs="Calibri"/>
          <w:b w:val="0"/>
          <w:sz w:val="20"/>
          <w:szCs w:val="20"/>
        </w:rPr>
        <w:t>.ª</w:t>
      </w:r>
      <w:bookmarkEnd w:id="28"/>
      <w:bookmarkEnd w:id="29"/>
      <w:r w:rsidR="00A90B03" w:rsidRPr="00524A4F">
        <w:rPr>
          <w:rFonts w:ascii="Calibri" w:hAnsi="Calibri" w:cs="Calibri"/>
          <w:b w:val="0"/>
          <w:sz w:val="20"/>
          <w:szCs w:val="20"/>
        </w:rPr>
        <w:t xml:space="preserve"> | </w:t>
      </w:r>
      <w:bookmarkStart w:id="30" w:name="_Toc257370703"/>
      <w:bookmarkStart w:id="31" w:name="_Toc257376949"/>
      <w:r w:rsidR="008F2C64" w:rsidRPr="00524A4F">
        <w:rPr>
          <w:rFonts w:ascii="Calibri" w:hAnsi="Calibri" w:cs="Calibri"/>
          <w:sz w:val="20"/>
          <w:szCs w:val="20"/>
        </w:rPr>
        <w:t>Documentos que constituem a proposta</w:t>
      </w:r>
      <w:bookmarkEnd w:id="30"/>
      <w:bookmarkEnd w:id="31"/>
    </w:p>
    <w:p w:rsidR="00980F31" w:rsidRPr="00524A4F" w:rsidRDefault="00980F31" w:rsidP="00642F0A">
      <w:pPr>
        <w:pStyle w:val="Default"/>
        <w:numPr>
          <w:ilvl w:val="0"/>
          <w:numId w:val="5"/>
        </w:numPr>
        <w:tabs>
          <w:tab w:val="left" w:pos="284"/>
        </w:tabs>
        <w:spacing w:before="80"/>
        <w:ind w:left="142" w:hanging="142"/>
        <w:jc w:val="both"/>
        <w:rPr>
          <w:rFonts w:ascii="Calibri" w:hAnsi="Calibri" w:cs="Calibri"/>
          <w:color w:val="auto"/>
          <w:sz w:val="20"/>
          <w:szCs w:val="20"/>
        </w:rPr>
      </w:pPr>
      <w:r w:rsidRPr="00524A4F">
        <w:rPr>
          <w:rFonts w:ascii="Calibri" w:hAnsi="Calibri" w:cs="Calibri"/>
          <w:color w:val="auto"/>
          <w:sz w:val="20"/>
          <w:szCs w:val="20"/>
        </w:rPr>
        <w:t xml:space="preserve">A proposta é constituída pelos seguintes documentos: </w:t>
      </w:r>
    </w:p>
    <w:p w:rsidR="006573F9" w:rsidRDefault="006573F9" w:rsidP="00D0344C">
      <w:pPr>
        <w:pStyle w:val="PargrafodaLista"/>
        <w:spacing w:before="80"/>
        <w:ind w:left="0"/>
        <w:jc w:val="both"/>
        <w:rPr>
          <w:rFonts w:ascii="Calibri" w:hAnsi="Calibri" w:cs="Calibri"/>
        </w:rPr>
      </w:pPr>
      <w:r w:rsidRPr="00524A4F">
        <w:rPr>
          <w:rFonts w:ascii="Calibri" w:hAnsi="Calibri" w:cs="Calibri"/>
        </w:rPr>
        <w:t xml:space="preserve">a) Documento referido na alínea a) do n.º 1 do artigo 57.º do CCP, e que constitui o </w:t>
      </w:r>
      <w:r w:rsidRPr="00524A4F">
        <w:rPr>
          <w:rFonts w:ascii="Calibri" w:hAnsi="Calibri" w:cs="Calibri"/>
          <w:b/>
        </w:rPr>
        <w:t>Anexo I</w:t>
      </w:r>
      <w:r w:rsidRPr="00524A4F">
        <w:rPr>
          <w:rFonts w:ascii="Calibri" w:hAnsi="Calibri" w:cs="Calibri"/>
        </w:rPr>
        <w:t xml:space="preserve"> ao presente </w:t>
      </w:r>
      <w:r w:rsidRPr="00FD3147">
        <w:rPr>
          <w:rFonts w:ascii="Calibri" w:hAnsi="Calibri" w:cs="Calibri"/>
        </w:rPr>
        <w:t>programa do concurso</w:t>
      </w:r>
      <w:r w:rsidR="00E85604" w:rsidRPr="00FD3147">
        <w:rPr>
          <w:rFonts w:ascii="Calibri" w:hAnsi="Calibri" w:cs="Calibri"/>
        </w:rPr>
        <w:t xml:space="preserve"> e que deverá estar de acordo com os n.</w:t>
      </w:r>
      <w:r w:rsidR="00E85604" w:rsidRPr="00FD3147">
        <w:rPr>
          <w:rFonts w:ascii="Calibri" w:hAnsi="Calibri" w:cs="Calibri"/>
          <w:vertAlign w:val="superscript"/>
        </w:rPr>
        <w:t>os</w:t>
      </w:r>
      <w:r w:rsidR="00E85604" w:rsidRPr="00FD3147">
        <w:rPr>
          <w:rFonts w:ascii="Calibri" w:hAnsi="Calibri" w:cs="Calibri"/>
        </w:rPr>
        <w:t xml:space="preserve"> 4 e 5 do mesmo artigo</w:t>
      </w:r>
      <w:r w:rsidRPr="00FD3147">
        <w:rPr>
          <w:rFonts w:ascii="Calibri" w:hAnsi="Calibri" w:cs="Calibri"/>
        </w:rPr>
        <w:t>;</w:t>
      </w:r>
    </w:p>
    <w:p w:rsidR="006E4489" w:rsidRDefault="006E4489" w:rsidP="00EF0FA4">
      <w:pPr>
        <w:pStyle w:val="PargrafodaLista"/>
        <w:spacing w:before="80"/>
        <w:ind w:left="0"/>
        <w:jc w:val="both"/>
        <w:rPr>
          <w:rFonts w:ascii="Calibri" w:hAnsi="Calibri" w:cs="Calibri,Bold"/>
          <w:bCs/>
          <w:color w:val="000000"/>
        </w:rPr>
      </w:pPr>
      <w:r>
        <w:rPr>
          <w:rFonts w:ascii="Calibri" w:hAnsi="Calibri" w:cs="Calibri"/>
        </w:rPr>
        <w:t xml:space="preserve">b) </w:t>
      </w:r>
      <w:r w:rsidRPr="009F06B7">
        <w:rPr>
          <w:rFonts w:ascii="Calibri" w:hAnsi="Calibri" w:cs="Calibri,Bold"/>
          <w:b/>
          <w:bCs/>
          <w:color w:val="000000"/>
        </w:rPr>
        <w:t>Proposta</w:t>
      </w:r>
      <w:r w:rsidRPr="009F06B7">
        <w:rPr>
          <w:rFonts w:ascii="Calibri" w:hAnsi="Calibri" w:cs="Calibri"/>
          <w:color w:val="000000"/>
        </w:rPr>
        <w:t xml:space="preserve">, de acordo com o </w:t>
      </w:r>
      <w:r>
        <w:rPr>
          <w:rFonts w:ascii="Calibri" w:hAnsi="Calibri" w:cs="Calibri,Bold"/>
          <w:b/>
          <w:bCs/>
          <w:color w:val="000000"/>
        </w:rPr>
        <w:t xml:space="preserve">Anexo III </w:t>
      </w:r>
      <w:r w:rsidRPr="00002E38">
        <w:rPr>
          <w:rFonts w:ascii="Calibri" w:hAnsi="Calibri" w:cs="Calibri"/>
        </w:rPr>
        <w:t>e que deverá cumprir o disposto no artigo 60.º do CC</w:t>
      </w:r>
      <w:r>
        <w:rPr>
          <w:rFonts w:ascii="Calibri" w:hAnsi="Calibri" w:cs="Calibri"/>
        </w:rPr>
        <w:t>P</w:t>
      </w:r>
      <w:r w:rsidRPr="00DF2927">
        <w:rPr>
          <w:rFonts w:ascii="Calibri" w:hAnsi="Calibri" w:cs="Calibri,Bold"/>
          <w:bCs/>
          <w:color w:val="000000"/>
        </w:rPr>
        <w:t>;</w:t>
      </w:r>
    </w:p>
    <w:p w:rsidR="00FD3147" w:rsidRPr="00FD3147" w:rsidRDefault="00FD3147" w:rsidP="00FD3147">
      <w:pPr>
        <w:pStyle w:val="Default"/>
        <w:spacing w:before="80"/>
        <w:jc w:val="both"/>
        <w:rPr>
          <w:rFonts w:ascii="Calibri" w:hAnsi="Calibri" w:cs="Calibri"/>
          <w:sz w:val="20"/>
          <w:szCs w:val="20"/>
        </w:rPr>
      </w:pPr>
      <w:r w:rsidRPr="00FD3147">
        <w:rPr>
          <w:rFonts w:ascii="Calibri" w:hAnsi="Calibri" w:cs="Calibri"/>
          <w:color w:val="auto"/>
          <w:sz w:val="20"/>
          <w:szCs w:val="20"/>
        </w:rPr>
        <w:t>c)</w:t>
      </w:r>
      <w:r w:rsidR="00BE5864" w:rsidRPr="00FD3147">
        <w:rPr>
          <w:rFonts w:ascii="Calibri" w:hAnsi="Calibri" w:cs="Calibri"/>
          <w:sz w:val="20"/>
          <w:szCs w:val="20"/>
        </w:rPr>
        <w:t xml:space="preserve"> </w:t>
      </w:r>
      <w:r w:rsidRPr="000F7021">
        <w:rPr>
          <w:rFonts w:ascii="Calibri" w:hAnsi="Calibri" w:cs="Calibri"/>
          <w:b/>
          <w:sz w:val="20"/>
          <w:szCs w:val="20"/>
        </w:rPr>
        <w:t>Certidão do registo comercial</w:t>
      </w:r>
      <w:r w:rsidRPr="00FD3147">
        <w:rPr>
          <w:rFonts w:ascii="Calibri" w:hAnsi="Calibri" w:cs="Calibri"/>
          <w:sz w:val="20"/>
          <w:szCs w:val="20"/>
        </w:rPr>
        <w:t xml:space="preserve"> (certidão permanente), com todas as inscrições em vigor, para identificação dos titulares dos órgãos sociais de administração, direcção ou gerência que se encontrem em efectividade de funções, ou documento equivalente;  </w:t>
      </w:r>
    </w:p>
    <w:p w:rsidR="00980F31" w:rsidRDefault="006A568C" w:rsidP="00D0344C">
      <w:pPr>
        <w:spacing w:before="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BE5864" w:rsidRPr="00524A4F">
        <w:rPr>
          <w:rFonts w:ascii="Calibri" w:hAnsi="Calibri" w:cs="Calibri"/>
        </w:rPr>
        <w:t>) D</w:t>
      </w:r>
      <w:r w:rsidR="00980F31" w:rsidRPr="00524A4F">
        <w:rPr>
          <w:rFonts w:ascii="Calibri" w:hAnsi="Calibri" w:cs="Calibri"/>
        </w:rPr>
        <w:t xml:space="preserve">ocumentos que contenham os esclarecimentos justificativos da apresentação de um preço anormalmente baixo, </w:t>
      </w:r>
      <w:r w:rsidR="002C3F37" w:rsidRPr="00524A4F">
        <w:rPr>
          <w:rFonts w:ascii="Calibri" w:hAnsi="Calibri" w:cs="Calibri"/>
        </w:rPr>
        <w:t>quando esse preço resulte, direta ou indire</w:t>
      </w:r>
      <w:r w:rsidR="00980F31" w:rsidRPr="00524A4F">
        <w:rPr>
          <w:rFonts w:ascii="Calibri" w:hAnsi="Calibri" w:cs="Calibri"/>
        </w:rPr>
        <w:t>tamente, das peças do procedimento.</w:t>
      </w:r>
    </w:p>
    <w:p w:rsidR="00E02852" w:rsidRPr="001741D4" w:rsidRDefault="00FB3839" w:rsidP="00D0344C">
      <w:pPr>
        <w:spacing w:before="80"/>
        <w:jc w:val="both"/>
        <w:rPr>
          <w:rFonts w:ascii="Calibri" w:hAnsi="Calibri" w:cs="Calibri"/>
        </w:rPr>
      </w:pPr>
      <w:r w:rsidRPr="001741D4">
        <w:rPr>
          <w:rFonts w:ascii="Calibri" w:hAnsi="Calibri" w:cs="Calibri"/>
        </w:rPr>
        <w:t>2</w:t>
      </w:r>
      <w:r w:rsidR="00531B63" w:rsidRPr="001741D4">
        <w:rPr>
          <w:rFonts w:ascii="Calibri" w:hAnsi="Calibri" w:cs="Calibri"/>
        </w:rPr>
        <w:t>.</w:t>
      </w:r>
      <w:r w:rsidR="00E02852" w:rsidRPr="001741D4">
        <w:rPr>
          <w:rFonts w:ascii="Calibri" w:hAnsi="Calibri" w:cs="Calibri"/>
        </w:rPr>
        <w:t xml:space="preserve"> No caso de agrupamento de concorrentes, cada uma das entidades que o compõe deverá apresentar os documen</w:t>
      </w:r>
      <w:r w:rsidR="00D450AF" w:rsidRPr="001741D4">
        <w:rPr>
          <w:rFonts w:ascii="Calibri" w:hAnsi="Calibri" w:cs="Calibri"/>
        </w:rPr>
        <w:t xml:space="preserve">tos referidos </w:t>
      </w:r>
      <w:r w:rsidR="005E0C0A" w:rsidRPr="001741D4">
        <w:rPr>
          <w:rFonts w:ascii="Calibri" w:hAnsi="Calibri" w:cs="Calibri"/>
        </w:rPr>
        <w:t xml:space="preserve">nas alíenas </w:t>
      </w:r>
      <w:r w:rsidR="001741D4" w:rsidRPr="001741D4">
        <w:rPr>
          <w:rFonts w:ascii="Calibri" w:hAnsi="Calibri" w:cs="Calibri"/>
        </w:rPr>
        <w:t>c)</w:t>
      </w:r>
      <w:r w:rsidR="006807D9" w:rsidRPr="001741D4">
        <w:rPr>
          <w:rFonts w:ascii="Calibri" w:hAnsi="Calibri" w:cs="Calibri"/>
        </w:rPr>
        <w:t xml:space="preserve"> </w:t>
      </w:r>
      <w:r w:rsidR="005E0C0A" w:rsidRPr="001741D4">
        <w:rPr>
          <w:rFonts w:ascii="Calibri" w:hAnsi="Calibri" w:cs="Calibri"/>
        </w:rPr>
        <w:t xml:space="preserve"> </w:t>
      </w:r>
      <w:r w:rsidR="00D450AF" w:rsidRPr="001741D4">
        <w:rPr>
          <w:rFonts w:ascii="Calibri" w:hAnsi="Calibri" w:cs="Calibri"/>
        </w:rPr>
        <w:t>no número 1</w:t>
      </w:r>
      <w:r w:rsidR="00022168" w:rsidRPr="001741D4">
        <w:rPr>
          <w:rFonts w:ascii="Calibri" w:hAnsi="Calibri" w:cs="Calibri"/>
        </w:rPr>
        <w:t xml:space="preserve"> desta Clá</w:t>
      </w:r>
      <w:r w:rsidR="00531B63" w:rsidRPr="001741D4">
        <w:rPr>
          <w:rFonts w:ascii="Calibri" w:hAnsi="Calibri" w:cs="Calibri"/>
        </w:rPr>
        <w:t>u</w:t>
      </w:r>
      <w:r w:rsidR="00022168" w:rsidRPr="001741D4">
        <w:rPr>
          <w:rFonts w:ascii="Calibri" w:hAnsi="Calibri" w:cs="Calibri"/>
        </w:rPr>
        <w:t>sula.</w:t>
      </w:r>
    </w:p>
    <w:p w:rsidR="00E02852" w:rsidRPr="001741D4" w:rsidRDefault="00FB3839" w:rsidP="00D0344C">
      <w:pPr>
        <w:spacing w:before="80"/>
        <w:jc w:val="both"/>
        <w:rPr>
          <w:rFonts w:ascii="Calibri" w:hAnsi="Calibri" w:cs="Calibri"/>
        </w:rPr>
      </w:pPr>
      <w:r w:rsidRPr="001741D4">
        <w:rPr>
          <w:rFonts w:ascii="Calibri" w:hAnsi="Calibri" w:cs="Calibri"/>
        </w:rPr>
        <w:t>3</w:t>
      </w:r>
      <w:r w:rsidR="00531B63" w:rsidRPr="001741D4">
        <w:rPr>
          <w:rFonts w:ascii="Calibri" w:hAnsi="Calibri" w:cs="Calibri"/>
        </w:rPr>
        <w:t>.</w:t>
      </w:r>
      <w:r w:rsidR="00E02852" w:rsidRPr="001741D4">
        <w:rPr>
          <w:rFonts w:ascii="Calibri" w:hAnsi="Calibri" w:cs="Calibri"/>
        </w:rPr>
        <w:t xml:space="preserve"> No caso de agrupamento de concorrentes, a proposta poderá ser acompanhada de instrumentos de mandato, emitido por cada uma das entidades que o compõe, designando um representante</w:t>
      </w:r>
      <w:r w:rsidR="002C3F37" w:rsidRPr="001741D4">
        <w:rPr>
          <w:rFonts w:ascii="Calibri" w:hAnsi="Calibri" w:cs="Calibri"/>
        </w:rPr>
        <w:t xml:space="preserve"> comum para praticar todos os a</w:t>
      </w:r>
      <w:r w:rsidR="00E02852" w:rsidRPr="001741D4">
        <w:rPr>
          <w:rFonts w:ascii="Calibri" w:hAnsi="Calibri" w:cs="Calibri"/>
        </w:rPr>
        <w:t>tos no âmbito do concurso.</w:t>
      </w:r>
    </w:p>
    <w:p w:rsidR="00087A4B" w:rsidRPr="001741D4" w:rsidRDefault="00FB3839" w:rsidP="00D0344C">
      <w:pPr>
        <w:spacing w:before="80"/>
        <w:jc w:val="both"/>
        <w:rPr>
          <w:rFonts w:ascii="Calibri" w:hAnsi="Calibri" w:cs="Calibri"/>
        </w:rPr>
      </w:pPr>
      <w:r w:rsidRPr="001741D4">
        <w:rPr>
          <w:rFonts w:ascii="Calibri" w:hAnsi="Calibri" w:cs="Calibri"/>
        </w:rPr>
        <w:t>4</w:t>
      </w:r>
      <w:r w:rsidR="00531B63" w:rsidRPr="001741D4">
        <w:rPr>
          <w:rFonts w:ascii="Calibri" w:hAnsi="Calibri" w:cs="Calibri"/>
        </w:rPr>
        <w:t xml:space="preserve">. </w:t>
      </w:r>
      <w:r w:rsidR="00087A4B" w:rsidRPr="001741D4">
        <w:rPr>
          <w:rFonts w:ascii="Calibri" w:hAnsi="Calibri" w:cs="Calibri"/>
        </w:rPr>
        <w:t>Todos os document</w:t>
      </w:r>
      <w:r w:rsidR="002C3F37" w:rsidRPr="001741D4">
        <w:rPr>
          <w:rFonts w:ascii="Calibri" w:hAnsi="Calibri" w:cs="Calibri"/>
        </w:rPr>
        <w:t>os carregados na plataforma ele</w:t>
      </w:r>
      <w:r w:rsidR="00087A4B" w:rsidRPr="001741D4">
        <w:rPr>
          <w:rFonts w:ascii="Calibri" w:hAnsi="Calibri" w:cs="Calibri"/>
        </w:rPr>
        <w:t>tr</w:t>
      </w:r>
      <w:r w:rsidR="002C3F37" w:rsidRPr="001741D4">
        <w:rPr>
          <w:rFonts w:ascii="Calibri" w:hAnsi="Calibri" w:cs="Calibri"/>
        </w:rPr>
        <w:t>ónica deverão ser assinados ele</w:t>
      </w:r>
      <w:r w:rsidR="00087A4B" w:rsidRPr="001741D4">
        <w:rPr>
          <w:rFonts w:ascii="Calibri" w:hAnsi="Calibri" w:cs="Calibri"/>
        </w:rPr>
        <w:t>tronicamente mediante a utilização de certificados de assin</w:t>
      </w:r>
      <w:r w:rsidR="002C3F37" w:rsidRPr="001741D4">
        <w:rPr>
          <w:rFonts w:ascii="Calibri" w:hAnsi="Calibri" w:cs="Calibri"/>
        </w:rPr>
        <w:t>atura ele</w:t>
      </w:r>
      <w:r w:rsidR="00087A4B" w:rsidRPr="001741D4">
        <w:rPr>
          <w:rFonts w:ascii="Calibri" w:hAnsi="Calibri" w:cs="Calibri"/>
        </w:rPr>
        <w:t xml:space="preserve">trónica qualificada. </w:t>
      </w:r>
    </w:p>
    <w:p w:rsidR="00087A4B" w:rsidRPr="00826820" w:rsidRDefault="00FB3839" w:rsidP="00D0344C">
      <w:pPr>
        <w:spacing w:before="80"/>
        <w:jc w:val="both"/>
        <w:rPr>
          <w:rFonts w:ascii="Calibri" w:hAnsi="Calibri" w:cs="Calibri"/>
        </w:rPr>
      </w:pPr>
      <w:r w:rsidRPr="001741D4">
        <w:rPr>
          <w:rFonts w:ascii="Calibri" w:hAnsi="Calibri" w:cs="Calibri"/>
        </w:rPr>
        <w:t>5</w:t>
      </w:r>
      <w:r w:rsidR="00087A4B" w:rsidRPr="001741D4">
        <w:rPr>
          <w:rFonts w:ascii="Calibri" w:hAnsi="Calibri" w:cs="Calibri"/>
        </w:rPr>
        <w:t>. Nos casos em que o certificado di</w:t>
      </w:r>
      <w:r w:rsidR="002C3F37" w:rsidRPr="001741D4">
        <w:rPr>
          <w:rFonts w:ascii="Calibri" w:hAnsi="Calibri" w:cs="Calibri"/>
        </w:rPr>
        <w:t>gital não possa relacionar dire</w:t>
      </w:r>
      <w:r w:rsidR="00087A4B" w:rsidRPr="001741D4">
        <w:rPr>
          <w:rFonts w:ascii="Calibri" w:hAnsi="Calibri" w:cs="Calibri"/>
        </w:rPr>
        <w:t>tamente o assinante com a sua função e poder de assinatura, deverá a entidade interessada submete</w:t>
      </w:r>
      <w:r w:rsidR="002C3F37" w:rsidRPr="001741D4">
        <w:rPr>
          <w:rFonts w:ascii="Calibri" w:hAnsi="Calibri" w:cs="Calibri"/>
        </w:rPr>
        <w:t>r à plataforma um documento ele</w:t>
      </w:r>
      <w:r w:rsidR="00087A4B" w:rsidRPr="001741D4">
        <w:rPr>
          <w:rFonts w:ascii="Calibri" w:hAnsi="Calibri" w:cs="Calibri"/>
        </w:rPr>
        <w:t>trónico oficial</w:t>
      </w:r>
      <w:r w:rsidR="00087A4B" w:rsidRPr="00826820">
        <w:rPr>
          <w:rFonts w:ascii="Calibri" w:hAnsi="Calibri" w:cs="Calibri"/>
        </w:rPr>
        <w:t xml:space="preserve"> indicando o poder de representação e assinatura do assinante.</w:t>
      </w:r>
    </w:p>
    <w:p w:rsidR="00FA1EFA" w:rsidRPr="00BA5CDF" w:rsidRDefault="00FB3839" w:rsidP="00D0344C">
      <w:pPr>
        <w:spacing w:before="80"/>
        <w:jc w:val="both"/>
        <w:rPr>
          <w:rFonts w:ascii="Calibri" w:hAnsi="Calibri" w:cs="Calibri"/>
        </w:rPr>
      </w:pPr>
      <w:r w:rsidRPr="00BA5CDF">
        <w:rPr>
          <w:rFonts w:ascii="Calibri" w:hAnsi="Calibri" w:cs="Calibri"/>
        </w:rPr>
        <w:t>6</w:t>
      </w:r>
      <w:r w:rsidR="00531B63" w:rsidRPr="00BA5CDF">
        <w:rPr>
          <w:rFonts w:ascii="Calibri" w:hAnsi="Calibri" w:cs="Calibri"/>
        </w:rPr>
        <w:t xml:space="preserve">. </w:t>
      </w:r>
      <w:r w:rsidR="00176DFC" w:rsidRPr="00BA5CDF">
        <w:rPr>
          <w:rFonts w:ascii="Calibri" w:hAnsi="Calibri" w:cs="Calibri"/>
        </w:rPr>
        <w:t xml:space="preserve">Todos os documentos deverão ser redigidos em língua portuguesa, </w:t>
      </w:r>
      <w:r w:rsidR="00FA1EFA" w:rsidRPr="00BA5CDF">
        <w:rPr>
          <w:rFonts w:ascii="Calibri" w:hAnsi="Calibri" w:cs="Calibri"/>
        </w:rPr>
        <w:t>ou, não o sendo, deverão ser acompanhados de tradução devidamente legalizada e em relação à qual o concorrente declare aceitar a prevalência, para todos os efeitos, sobre os respetivos originais.</w:t>
      </w:r>
    </w:p>
    <w:p w:rsidR="00842F30" w:rsidRPr="00524A4F" w:rsidRDefault="00FB3839" w:rsidP="00D0344C">
      <w:pPr>
        <w:spacing w:before="80"/>
        <w:jc w:val="both"/>
        <w:rPr>
          <w:rFonts w:ascii="Calibri" w:hAnsi="Calibri" w:cs="Calibri"/>
        </w:rPr>
      </w:pPr>
      <w:r w:rsidRPr="00BA5CDF">
        <w:rPr>
          <w:rFonts w:ascii="Calibri" w:hAnsi="Calibri" w:cs="Calibri"/>
        </w:rPr>
        <w:t>7</w:t>
      </w:r>
      <w:r w:rsidR="00842F30" w:rsidRPr="00BA5CDF">
        <w:rPr>
          <w:rFonts w:ascii="Calibri" w:hAnsi="Calibri" w:cs="Calibri"/>
        </w:rPr>
        <w:t>. Qualquer classificação de documentos que constituem a proposta deverá ser previamente requerida</w:t>
      </w:r>
      <w:r w:rsidR="00842F30" w:rsidRPr="00524A4F">
        <w:rPr>
          <w:rFonts w:ascii="Calibri" w:hAnsi="Calibri" w:cs="Calibri"/>
        </w:rPr>
        <w:t xml:space="preserve"> pelos interessados, nos termos do artigo 66.º do CCP</w:t>
      </w:r>
      <w:r w:rsidR="00711FFE" w:rsidRPr="00524A4F">
        <w:rPr>
          <w:rFonts w:ascii="Calibri" w:hAnsi="Calibri" w:cs="Calibri"/>
        </w:rPr>
        <w:t>.</w:t>
      </w:r>
    </w:p>
    <w:p w:rsidR="00142011" w:rsidRDefault="00142011" w:rsidP="00D0344C">
      <w:pPr>
        <w:spacing w:before="80"/>
        <w:jc w:val="both"/>
        <w:rPr>
          <w:rFonts w:ascii="Calibri" w:hAnsi="Calibri" w:cs="Calibri"/>
        </w:rPr>
      </w:pPr>
    </w:p>
    <w:p w:rsidR="005834F9" w:rsidRPr="00826820" w:rsidRDefault="005834F9" w:rsidP="00D0344C">
      <w:pPr>
        <w:pStyle w:val="Ttulo1"/>
        <w:spacing w:before="80"/>
        <w:ind w:left="0"/>
        <w:jc w:val="left"/>
        <w:rPr>
          <w:rFonts w:ascii="Calibri" w:hAnsi="Calibri" w:cs="Calibri"/>
          <w:b w:val="0"/>
          <w:sz w:val="20"/>
          <w:szCs w:val="20"/>
        </w:rPr>
      </w:pPr>
      <w:r w:rsidRPr="00826820">
        <w:rPr>
          <w:rFonts w:ascii="Calibri" w:hAnsi="Calibri" w:cs="Calibri"/>
          <w:b w:val="0"/>
          <w:sz w:val="20"/>
          <w:szCs w:val="20"/>
        </w:rPr>
        <w:t xml:space="preserve">Cláusula </w:t>
      </w:r>
      <w:r w:rsidR="00E629F3">
        <w:rPr>
          <w:rFonts w:ascii="Calibri" w:hAnsi="Calibri" w:cs="Calibri"/>
          <w:b w:val="0"/>
          <w:sz w:val="20"/>
          <w:szCs w:val="20"/>
        </w:rPr>
        <w:t>11</w:t>
      </w:r>
      <w:r w:rsidRPr="00826820">
        <w:rPr>
          <w:rFonts w:ascii="Calibri" w:hAnsi="Calibri" w:cs="Calibri"/>
          <w:b w:val="0"/>
          <w:sz w:val="20"/>
          <w:szCs w:val="20"/>
        </w:rPr>
        <w:t xml:space="preserve">.ª | </w:t>
      </w:r>
      <w:r w:rsidRPr="00826820">
        <w:rPr>
          <w:rFonts w:ascii="Calibri" w:hAnsi="Calibri" w:cs="Calibri"/>
          <w:sz w:val="20"/>
          <w:szCs w:val="20"/>
        </w:rPr>
        <w:t>Requisitos para os ficheiros das propostas</w:t>
      </w:r>
    </w:p>
    <w:p w:rsidR="005834F9" w:rsidRPr="00826820" w:rsidRDefault="00FB3839" w:rsidP="00D0344C">
      <w:pPr>
        <w:tabs>
          <w:tab w:val="left" w:pos="284"/>
        </w:tabs>
        <w:spacing w:before="80"/>
        <w:jc w:val="both"/>
        <w:rPr>
          <w:rFonts w:ascii="Calibri" w:hAnsi="Calibri" w:cs="Calibri"/>
        </w:rPr>
      </w:pPr>
      <w:r w:rsidRPr="00826820">
        <w:rPr>
          <w:rFonts w:ascii="Calibri" w:hAnsi="Calibri" w:cs="Calibri"/>
        </w:rPr>
        <w:t xml:space="preserve">Outros </w:t>
      </w:r>
      <w:r w:rsidR="005834F9" w:rsidRPr="00826820">
        <w:rPr>
          <w:rFonts w:ascii="Calibri" w:hAnsi="Calibri" w:cs="Calibri"/>
        </w:rPr>
        <w:t xml:space="preserve">documentos </w:t>
      </w:r>
      <w:r w:rsidRPr="00826820">
        <w:rPr>
          <w:rFonts w:ascii="Calibri" w:hAnsi="Calibri" w:cs="Calibri"/>
        </w:rPr>
        <w:t xml:space="preserve">para além dos exigidos no n.º 1 da Cláusula </w:t>
      </w:r>
      <w:r w:rsidR="00E629F3">
        <w:rPr>
          <w:rFonts w:ascii="Calibri" w:hAnsi="Calibri" w:cs="Calibri"/>
        </w:rPr>
        <w:t>10</w:t>
      </w:r>
      <w:r w:rsidRPr="00826820">
        <w:rPr>
          <w:rFonts w:ascii="Calibri" w:hAnsi="Calibri" w:cs="Calibri"/>
        </w:rPr>
        <w:t xml:space="preserve">.ª, </w:t>
      </w:r>
      <w:r w:rsidR="005834F9" w:rsidRPr="00826820">
        <w:rPr>
          <w:rFonts w:ascii="Calibri" w:hAnsi="Calibri" w:cs="Calibri"/>
        </w:rPr>
        <w:t>deverão ser apresentados em ficheiro distinto.</w:t>
      </w:r>
    </w:p>
    <w:p w:rsidR="00556A80" w:rsidRDefault="00556A80" w:rsidP="00556A80">
      <w:pPr>
        <w:pStyle w:val="Ttulo1"/>
        <w:spacing w:before="80"/>
        <w:ind w:left="0"/>
        <w:jc w:val="left"/>
        <w:rPr>
          <w:rFonts w:ascii="Calibri" w:hAnsi="Calibri" w:cs="Calibri"/>
          <w:b w:val="0"/>
          <w:sz w:val="20"/>
          <w:szCs w:val="20"/>
        </w:rPr>
      </w:pPr>
    </w:p>
    <w:p w:rsidR="00556A80" w:rsidRPr="00556A80" w:rsidRDefault="00556A80" w:rsidP="00556A80">
      <w:pPr>
        <w:pStyle w:val="Ttulo1"/>
        <w:spacing w:before="80"/>
        <w:ind w:left="0"/>
        <w:jc w:val="left"/>
        <w:rPr>
          <w:rFonts w:ascii="Calibri" w:hAnsi="Calibri" w:cs="Calibri"/>
          <w:sz w:val="20"/>
          <w:szCs w:val="20"/>
        </w:rPr>
      </w:pPr>
      <w:r w:rsidRPr="00556A80">
        <w:rPr>
          <w:rFonts w:ascii="Calibri" w:hAnsi="Calibri" w:cs="Calibri"/>
          <w:b w:val="0"/>
          <w:sz w:val="20"/>
          <w:szCs w:val="20"/>
        </w:rPr>
        <w:t xml:space="preserve">Cláusula </w:t>
      </w:r>
      <w:r w:rsidR="00E629F3">
        <w:rPr>
          <w:rFonts w:ascii="Calibri" w:hAnsi="Calibri" w:cs="Calibri"/>
          <w:b w:val="0"/>
          <w:sz w:val="20"/>
          <w:szCs w:val="20"/>
        </w:rPr>
        <w:t>12</w:t>
      </w:r>
      <w:r w:rsidRPr="00556A80">
        <w:rPr>
          <w:rFonts w:ascii="Calibri" w:hAnsi="Calibri" w:cs="Calibri"/>
          <w:b w:val="0"/>
          <w:sz w:val="20"/>
          <w:szCs w:val="20"/>
        </w:rPr>
        <w:t xml:space="preserve">.ª | </w:t>
      </w:r>
      <w:r w:rsidRPr="00556A80">
        <w:rPr>
          <w:rFonts w:ascii="Calibri" w:hAnsi="Calibri" w:cs="Calibri"/>
          <w:sz w:val="20"/>
          <w:szCs w:val="20"/>
        </w:rPr>
        <w:t>Apresentação de propostas variantes</w:t>
      </w:r>
    </w:p>
    <w:p w:rsidR="00556A80" w:rsidRDefault="00556A80" w:rsidP="00556A80">
      <w:pPr>
        <w:numPr>
          <w:ilvl w:val="0"/>
          <w:numId w:val="37"/>
        </w:numPr>
        <w:tabs>
          <w:tab w:val="left" w:pos="284"/>
        </w:tabs>
        <w:spacing w:before="80"/>
        <w:ind w:left="0" w:firstLine="0"/>
        <w:jc w:val="both"/>
        <w:rPr>
          <w:rFonts w:ascii="Calibri" w:hAnsi="Calibri"/>
        </w:rPr>
      </w:pPr>
      <w:r w:rsidRPr="00556A80">
        <w:rPr>
          <w:rFonts w:ascii="Calibri" w:hAnsi="Calibri"/>
        </w:rPr>
        <w:t>Não é admitida a apresentação de propostas variantes.</w:t>
      </w:r>
    </w:p>
    <w:p w:rsidR="00556A80" w:rsidRDefault="00556A80" w:rsidP="00556A80">
      <w:pPr>
        <w:numPr>
          <w:ilvl w:val="0"/>
          <w:numId w:val="37"/>
        </w:numPr>
        <w:tabs>
          <w:tab w:val="left" w:pos="284"/>
        </w:tabs>
        <w:spacing w:before="80"/>
        <w:ind w:left="0" w:firstLine="0"/>
        <w:jc w:val="both"/>
        <w:rPr>
          <w:rFonts w:ascii="Calibri" w:hAnsi="Calibri"/>
        </w:rPr>
      </w:pPr>
      <w:r w:rsidRPr="00556A80">
        <w:rPr>
          <w:rFonts w:ascii="Calibri" w:hAnsi="Calibri"/>
        </w:rPr>
        <w:t>São variantes as propostas que, relativamente a um ou mais aspetos da execução do contrato a celebrar, contenham atributos que digam respeito a condições contratuais alternativas nos termos expressamente admitidos pelo caderno de encargos.</w:t>
      </w:r>
    </w:p>
    <w:p w:rsidR="00556A80" w:rsidRPr="00556A80" w:rsidRDefault="00556A80" w:rsidP="00556A80">
      <w:pPr>
        <w:numPr>
          <w:ilvl w:val="0"/>
          <w:numId w:val="37"/>
        </w:numPr>
        <w:tabs>
          <w:tab w:val="left" w:pos="284"/>
        </w:tabs>
        <w:spacing w:before="80"/>
        <w:ind w:left="0" w:firstLine="0"/>
        <w:jc w:val="both"/>
        <w:rPr>
          <w:rFonts w:ascii="Calibri" w:hAnsi="Calibri"/>
        </w:rPr>
      </w:pPr>
      <w:r w:rsidRPr="00556A80">
        <w:rPr>
          <w:rFonts w:ascii="Calibri" w:hAnsi="Calibri"/>
        </w:rPr>
        <w:t>Cada concorrente só pode apresentar uma única proposta.</w:t>
      </w:r>
    </w:p>
    <w:p w:rsidR="00615772" w:rsidRDefault="00615772" w:rsidP="00615772">
      <w:pPr>
        <w:pStyle w:val="Ttulo3"/>
        <w:spacing w:before="0"/>
        <w:rPr>
          <w:rFonts w:ascii="Calibri" w:hAnsi="Calibri"/>
          <w:b w:val="0"/>
          <w:sz w:val="20"/>
          <w:szCs w:val="20"/>
        </w:rPr>
      </w:pPr>
    </w:p>
    <w:p w:rsidR="009841DF" w:rsidRPr="009841DF" w:rsidRDefault="009841DF" w:rsidP="009841DF">
      <w:pPr>
        <w:pStyle w:val="Ttulo3"/>
        <w:rPr>
          <w:rFonts w:ascii="Calibri" w:hAnsi="Calibri"/>
          <w:sz w:val="20"/>
          <w:szCs w:val="20"/>
        </w:rPr>
      </w:pPr>
      <w:r w:rsidRPr="009841DF">
        <w:rPr>
          <w:rFonts w:ascii="Calibri" w:hAnsi="Calibri"/>
          <w:b w:val="0"/>
          <w:sz w:val="20"/>
          <w:szCs w:val="20"/>
        </w:rPr>
        <w:t xml:space="preserve">Cláusula </w:t>
      </w:r>
      <w:r w:rsidR="00E629F3">
        <w:rPr>
          <w:rFonts w:ascii="Calibri" w:hAnsi="Calibri"/>
          <w:b w:val="0"/>
          <w:sz w:val="20"/>
          <w:szCs w:val="20"/>
        </w:rPr>
        <w:t>13</w:t>
      </w:r>
      <w:r w:rsidRPr="009841DF">
        <w:rPr>
          <w:rFonts w:ascii="Calibri" w:hAnsi="Calibri"/>
          <w:b w:val="0"/>
          <w:sz w:val="20"/>
          <w:szCs w:val="20"/>
        </w:rPr>
        <w:t>.ª |</w:t>
      </w:r>
      <w:r w:rsidRPr="009841DF">
        <w:rPr>
          <w:rFonts w:ascii="Calibri" w:hAnsi="Calibri"/>
          <w:sz w:val="20"/>
          <w:szCs w:val="20"/>
        </w:rPr>
        <w:t xml:space="preserve"> Negociação das propostas</w:t>
      </w:r>
    </w:p>
    <w:p w:rsidR="009841DF" w:rsidRPr="009841DF" w:rsidRDefault="009841DF" w:rsidP="009841DF">
      <w:pPr>
        <w:rPr>
          <w:rFonts w:ascii="Calibri" w:hAnsi="Calibri" w:cs="Calibri"/>
        </w:rPr>
      </w:pPr>
      <w:r w:rsidRPr="009841DF">
        <w:rPr>
          <w:rFonts w:ascii="Calibri" w:hAnsi="Calibri" w:cs="Calibri"/>
        </w:rPr>
        <w:t>As propostas não serão objeto de negociação.</w:t>
      </w:r>
    </w:p>
    <w:p w:rsidR="00013D72" w:rsidRPr="00524A4F" w:rsidRDefault="00013D72" w:rsidP="00D0344C">
      <w:pPr>
        <w:spacing w:before="80"/>
        <w:ind w:firstLine="720"/>
        <w:jc w:val="both"/>
        <w:rPr>
          <w:rFonts w:ascii="Calibri" w:hAnsi="Calibri" w:cs="Calibri"/>
        </w:rPr>
      </w:pPr>
    </w:p>
    <w:p w:rsidR="008F2C64" w:rsidRPr="00524A4F" w:rsidRDefault="005648FA" w:rsidP="00D0344C">
      <w:pPr>
        <w:pStyle w:val="Ttulo1"/>
        <w:spacing w:before="80"/>
        <w:ind w:left="0"/>
        <w:jc w:val="left"/>
        <w:rPr>
          <w:rFonts w:ascii="Calibri" w:hAnsi="Calibri" w:cs="Calibri"/>
          <w:sz w:val="20"/>
          <w:szCs w:val="20"/>
        </w:rPr>
      </w:pPr>
      <w:bookmarkStart w:id="32" w:name="_Toc257370706"/>
      <w:bookmarkStart w:id="33" w:name="_Toc257376952"/>
      <w:r w:rsidRPr="00524A4F">
        <w:rPr>
          <w:rFonts w:ascii="Calibri" w:hAnsi="Calibri" w:cs="Calibri"/>
          <w:b w:val="0"/>
          <w:sz w:val="20"/>
          <w:szCs w:val="20"/>
        </w:rPr>
        <w:t xml:space="preserve">Cláusula </w:t>
      </w:r>
      <w:r w:rsidR="00E629F3">
        <w:rPr>
          <w:rFonts w:ascii="Calibri" w:hAnsi="Calibri" w:cs="Calibri"/>
          <w:b w:val="0"/>
          <w:sz w:val="20"/>
          <w:szCs w:val="20"/>
        </w:rPr>
        <w:t>14</w:t>
      </w:r>
      <w:r w:rsidR="00DE6646" w:rsidRPr="00524A4F">
        <w:rPr>
          <w:rFonts w:ascii="Calibri" w:hAnsi="Calibri" w:cs="Calibri"/>
          <w:b w:val="0"/>
          <w:sz w:val="20"/>
          <w:szCs w:val="20"/>
        </w:rPr>
        <w:t>.ª</w:t>
      </w:r>
      <w:bookmarkEnd w:id="32"/>
      <w:bookmarkEnd w:id="33"/>
      <w:r w:rsidR="00A90B03" w:rsidRPr="00524A4F">
        <w:rPr>
          <w:rFonts w:ascii="Calibri" w:hAnsi="Calibri" w:cs="Calibri"/>
          <w:b w:val="0"/>
          <w:sz w:val="20"/>
          <w:szCs w:val="20"/>
        </w:rPr>
        <w:t xml:space="preserve"> | </w:t>
      </w:r>
      <w:bookmarkStart w:id="34" w:name="_Toc257370707"/>
      <w:bookmarkStart w:id="35" w:name="_Toc257376953"/>
      <w:r w:rsidR="008F2C64" w:rsidRPr="00524A4F">
        <w:rPr>
          <w:rFonts w:ascii="Calibri" w:hAnsi="Calibri" w:cs="Calibri"/>
          <w:sz w:val="20"/>
          <w:szCs w:val="20"/>
        </w:rPr>
        <w:t>Prazo para apresentação das propostas</w:t>
      </w:r>
      <w:bookmarkEnd w:id="34"/>
      <w:bookmarkEnd w:id="35"/>
    </w:p>
    <w:p w:rsidR="00621E04" w:rsidRPr="009E1B1B" w:rsidRDefault="00E430A4" w:rsidP="00D0344C">
      <w:pPr>
        <w:spacing w:before="80"/>
        <w:jc w:val="both"/>
        <w:rPr>
          <w:rFonts w:ascii="Calibri" w:hAnsi="Calibri" w:cs="Calibri"/>
        </w:rPr>
      </w:pPr>
      <w:r w:rsidRPr="009E1B1B">
        <w:rPr>
          <w:rFonts w:ascii="Calibri" w:hAnsi="Calibri" w:cs="Calibri"/>
          <w:b/>
        </w:rPr>
        <w:t>1.</w:t>
      </w:r>
      <w:r w:rsidR="00A104CE" w:rsidRPr="009E1B1B">
        <w:rPr>
          <w:rFonts w:ascii="Calibri" w:hAnsi="Calibri" w:cs="Calibri"/>
        </w:rPr>
        <w:t xml:space="preserve"> As propostas serão apresentadas</w:t>
      </w:r>
      <w:r w:rsidR="002C3F37" w:rsidRPr="009E1B1B">
        <w:rPr>
          <w:rFonts w:ascii="Calibri" w:hAnsi="Calibri" w:cs="Calibri"/>
        </w:rPr>
        <w:t xml:space="preserve"> na plataforma ele</w:t>
      </w:r>
      <w:r w:rsidR="00DD521A" w:rsidRPr="009E1B1B">
        <w:rPr>
          <w:rFonts w:ascii="Calibri" w:hAnsi="Calibri" w:cs="Calibri"/>
        </w:rPr>
        <w:t xml:space="preserve">trónica </w:t>
      </w:r>
      <w:hyperlink r:id="rId13" w:history="1">
        <w:r w:rsidR="00DD521A" w:rsidRPr="009E1B1B">
          <w:rPr>
            <w:rStyle w:val="Hiperligao"/>
            <w:rFonts w:ascii="Calibri" w:hAnsi="Calibri" w:cs="Calibri"/>
          </w:rPr>
          <w:t>www.anogov.com</w:t>
        </w:r>
      </w:hyperlink>
      <w:r w:rsidRPr="009E1B1B">
        <w:rPr>
          <w:rFonts w:ascii="Calibri" w:hAnsi="Calibri" w:cs="Calibri"/>
        </w:rPr>
        <w:t xml:space="preserve">, </w:t>
      </w:r>
      <w:r w:rsidR="00732731" w:rsidRPr="009E1B1B">
        <w:rPr>
          <w:rFonts w:ascii="Calibri" w:hAnsi="Calibri" w:cs="Calibri"/>
        </w:rPr>
        <w:t xml:space="preserve">até às </w:t>
      </w:r>
      <w:r w:rsidR="00CA20FF" w:rsidRPr="009E1B1B">
        <w:rPr>
          <w:rFonts w:ascii="Calibri" w:hAnsi="Calibri" w:cs="Calibri"/>
          <w:b/>
        </w:rPr>
        <w:t>23</w:t>
      </w:r>
      <w:r w:rsidR="00732731" w:rsidRPr="009E1B1B">
        <w:rPr>
          <w:rFonts w:ascii="Calibri" w:hAnsi="Calibri" w:cs="Calibri"/>
          <w:b/>
        </w:rPr>
        <w:t>h</w:t>
      </w:r>
      <w:r w:rsidR="009274E2" w:rsidRPr="009E1B1B">
        <w:rPr>
          <w:rFonts w:ascii="Calibri" w:hAnsi="Calibri" w:cs="Calibri"/>
          <w:b/>
        </w:rPr>
        <w:t xml:space="preserve"> </w:t>
      </w:r>
      <w:r w:rsidR="00CA20FF" w:rsidRPr="009E1B1B">
        <w:rPr>
          <w:rFonts w:ascii="Calibri" w:hAnsi="Calibri" w:cs="Calibri"/>
          <w:b/>
        </w:rPr>
        <w:t>59</w:t>
      </w:r>
      <w:r w:rsidR="009F6D6B" w:rsidRPr="009E1B1B">
        <w:rPr>
          <w:rFonts w:ascii="Calibri" w:hAnsi="Calibri" w:cs="Calibri"/>
          <w:b/>
        </w:rPr>
        <w:t>m</w:t>
      </w:r>
      <w:r w:rsidR="006573F9" w:rsidRPr="009E1B1B">
        <w:rPr>
          <w:rFonts w:ascii="Calibri" w:hAnsi="Calibri" w:cs="Calibri"/>
        </w:rPr>
        <w:t>,</w:t>
      </w:r>
      <w:r w:rsidR="00A104CE" w:rsidRPr="009E1B1B">
        <w:rPr>
          <w:rFonts w:ascii="Calibri" w:hAnsi="Calibri" w:cs="Calibri"/>
        </w:rPr>
        <w:t xml:space="preserve"> </w:t>
      </w:r>
      <w:r w:rsidR="009F6D6B" w:rsidRPr="009E1B1B">
        <w:rPr>
          <w:rFonts w:ascii="Calibri" w:hAnsi="Calibri" w:cs="Calibri"/>
        </w:rPr>
        <w:t xml:space="preserve">do </w:t>
      </w:r>
      <w:r w:rsidR="000F7021">
        <w:rPr>
          <w:rFonts w:ascii="Calibri" w:hAnsi="Calibri" w:cs="Calibri"/>
          <w:b/>
        </w:rPr>
        <w:t>9</w:t>
      </w:r>
      <w:r w:rsidR="009F6D6B" w:rsidRPr="009E1B1B">
        <w:rPr>
          <w:rFonts w:ascii="Calibri" w:hAnsi="Calibri" w:cs="Calibri"/>
          <w:b/>
        </w:rPr>
        <w:t>.º</w:t>
      </w:r>
      <w:r w:rsidR="009F6D6B" w:rsidRPr="009E1B1B">
        <w:rPr>
          <w:rFonts w:ascii="Calibri" w:hAnsi="Calibri" w:cs="Calibri"/>
        </w:rPr>
        <w:t xml:space="preserve"> dia a contar da data de </w:t>
      </w:r>
      <w:r w:rsidR="009F6D6B" w:rsidRPr="009E1B1B">
        <w:rPr>
          <w:rFonts w:ascii="Calibri" w:hAnsi="Calibri" w:cs="Calibri"/>
          <w:b/>
        </w:rPr>
        <w:t>envio do anúncio para publicação</w:t>
      </w:r>
      <w:r w:rsidR="00621E04" w:rsidRPr="009E1B1B">
        <w:rPr>
          <w:rFonts w:ascii="Calibri" w:hAnsi="Calibri" w:cs="Calibri"/>
          <w:b/>
        </w:rPr>
        <w:t xml:space="preserve"> </w:t>
      </w:r>
      <w:r w:rsidR="009F6D6B" w:rsidRPr="009E1B1B">
        <w:rPr>
          <w:rFonts w:ascii="Calibri" w:hAnsi="Calibri" w:cs="Calibri"/>
          <w:b/>
        </w:rPr>
        <w:t>no Diário da República</w:t>
      </w:r>
      <w:r w:rsidR="00621E04" w:rsidRPr="009E1B1B">
        <w:rPr>
          <w:rFonts w:ascii="Calibri" w:hAnsi="Calibri" w:cs="Calibri"/>
          <w:b/>
        </w:rPr>
        <w:t>.</w:t>
      </w:r>
    </w:p>
    <w:p w:rsidR="00A104CE" w:rsidRPr="00524A4F" w:rsidRDefault="00E430A4" w:rsidP="00D0344C">
      <w:pPr>
        <w:spacing w:before="80"/>
        <w:jc w:val="both"/>
        <w:rPr>
          <w:rFonts w:ascii="Calibri" w:hAnsi="Calibri" w:cs="Calibri"/>
        </w:rPr>
      </w:pPr>
      <w:r w:rsidRPr="00524A4F">
        <w:rPr>
          <w:rFonts w:ascii="Calibri" w:hAnsi="Calibri" w:cs="Calibri"/>
          <w:b/>
        </w:rPr>
        <w:t>2.</w:t>
      </w:r>
      <w:r w:rsidRPr="00524A4F">
        <w:rPr>
          <w:rFonts w:ascii="Calibri" w:hAnsi="Calibri" w:cs="Calibri"/>
        </w:rPr>
        <w:t xml:space="preserve"> </w:t>
      </w:r>
      <w:r w:rsidR="00A104CE" w:rsidRPr="00524A4F">
        <w:rPr>
          <w:rFonts w:ascii="Calibri" w:hAnsi="Calibri" w:cs="Calibri"/>
        </w:rPr>
        <w:t>As propostas e os documentos que as acompanham serão entregues através</w:t>
      </w:r>
      <w:r w:rsidR="002C3F37" w:rsidRPr="00524A4F">
        <w:rPr>
          <w:rFonts w:ascii="Calibri" w:hAnsi="Calibri" w:cs="Calibri"/>
        </w:rPr>
        <w:t xml:space="preserve"> da plataforma ele</w:t>
      </w:r>
      <w:r w:rsidR="00176DFC" w:rsidRPr="00524A4F">
        <w:rPr>
          <w:rFonts w:ascii="Calibri" w:hAnsi="Calibri" w:cs="Calibri"/>
        </w:rPr>
        <w:t xml:space="preserve">trónica </w:t>
      </w:r>
      <w:r w:rsidR="00A104CE" w:rsidRPr="00524A4F">
        <w:rPr>
          <w:rFonts w:ascii="Calibri" w:hAnsi="Calibri" w:cs="Calibri"/>
        </w:rPr>
        <w:t>até à data e horas definidas no número anterior.</w:t>
      </w:r>
    </w:p>
    <w:p w:rsidR="00A104CE" w:rsidRPr="00524A4F" w:rsidRDefault="00A104CE" w:rsidP="00D0344C">
      <w:pPr>
        <w:spacing w:before="80"/>
        <w:jc w:val="both"/>
        <w:rPr>
          <w:rFonts w:ascii="Calibri" w:hAnsi="Calibri" w:cs="Calibri"/>
        </w:rPr>
      </w:pPr>
      <w:r w:rsidRPr="00524A4F">
        <w:rPr>
          <w:rFonts w:ascii="Calibri" w:hAnsi="Calibri" w:cs="Calibri"/>
          <w:b/>
        </w:rPr>
        <w:t>3</w:t>
      </w:r>
      <w:r w:rsidR="00E430A4" w:rsidRPr="00524A4F">
        <w:rPr>
          <w:rFonts w:ascii="Calibri" w:hAnsi="Calibri" w:cs="Calibri"/>
          <w:b/>
        </w:rPr>
        <w:t>.</w:t>
      </w:r>
      <w:r w:rsidR="00E430A4" w:rsidRPr="00524A4F">
        <w:rPr>
          <w:rFonts w:ascii="Calibri" w:hAnsi="Calibri" w:cs="Calibri"/>
        </w:rPr>
        <w:t xml:space="preserve"> </w:t>
      </w:r>
      <w:r w:rsidRPr="00524A4F">
        <w:rPr>
          <w:rFonts w:ascii="Calibri" w:hAnsi="Calibri" w:cs="Calibri"/>
        </w:rPr>
        <w:t>Os concorrentes deverão prever o tempo necessário para a inserção das propostas e documentos, bem</w:t>
      </w:r>
      <w:r w:rsidR="002C3F37" w:rsidRPr="00524A4F">
        <w:rPr>
          <w:rFonts w:ascii="Calibri" w:hAnsi="Calibri" w:cs="Calibri"/>
        </w:rPr>
        <w:t xml:space="preserve"> como para a sua assinatura ele</w:t>
      </w:r>
      <w:r w:rsidRPr="00524A4F">
        <w:rPr>
          <w:rFonts w:ascii="Calibri" w:hAnsi="Calibri" w:cs="Calibri"/>
        </w:rPr>
        <w:t>trónica, em função do tipo de internet de que dispõem, uma vez que todo esse processo só será permitido até à hora fixada no</w:t>
      </w:r>
      <w:r w:rsidR="00E430A4" w:rsidRPr="00524A4F">
        <w:rPr>
          <w:rFonts w:ascii="Calibri" w:hAnsi="Calibri" w:cs="Calibri"/>
        </w:rPr>
        <w:t xml:space="preserve"> n.º </w:t>
      </w:r>
      <w:r w:rsidRPr="00524A4F">
        <w:rPr>
          <w:rFonts w:ascii="Calibri" w:hAnsi="Calibri" w:cs="Calibri"/>
        </w:rPr>
        <w:t>1</w:t>
      </w:r>
      <w:r w:rsidR="00022168" w:rsidRPr="00524A4F">
        <w:rPr>
          <w:rFonts w:ascii="Calibri" w:hAnsi="Calibri" w:cs="Calibri"/>
        </w:rPr>
        <w:t xml:space="preserve"> desta Cl</w:t>
      </w:r>
      <w:r w:rsidR="00DD521A" w:rsidRPr="00524A4F">
        <w:rPr>
          <w:rFonts w:ascii="Calibri" w:hAnsi="Calibri" w:cs="Calibri"/>
        </w:rPr>
        <w:t>áusula.</w:t>
      </w:r>
    </w:p>
    <w:p w:rsidR="00980F31" w:rsidRPr="00524A4F" w:rsidRDefault="00980F31" w:rsidP="00D0344C">
      <w:pPr>
        <w:spacing w:before="80"/>
        <w:ind w:firstLine="720"/>
        <w:jc w:val="both"/>
        <w:rPr>
          <w:rFonts w:ascii="Calibri" w:hAnsi="Calibri" w:cs="Calibri"/>
        </w:rPr>
      </w:pPr>
    </w:p>
    <w:p w:rsidR="00980F31" w:rsidRPr="00524A4F" w:rsidRDefault="00980F31" w:rsidP="00D0344C">
      <w:pPr>
        <w:pStyle w:val="Ttulo1"/>
        <w:spacing w:before="80"/>
        <w:ind w:left="0"/>
        <w:jc w:val="left"/>
        <w:rPr>
          <w:rFonts w:ascii="Calibri" w:hAnsi="Calibri" w:cs="Calibri"/>
          <w:sz w:val="20"/>
          <w:szCs w:val="20"/>
        </w:rPr>
      </w:pPr>
      <w:bookmarkStart w:id="36" w:name="_Toc248304637"/>
      <w:r w:rsidRPr="00524A4F">
        <w:rPr>
          <w:rFonts w:ascii="Calibri" w:hAnsi="Calibri" w:cs="Calibri"/>
          <w:b w:val="0"/>
          <w:sz w:val="20"/>
          <w:szCs w:val="20"/>
        </w:rPr>
        <w:t xml:space="preserve">Cláusula </w:t>
      </w:r>
      <w:r w:rsidR="00E629F3">
        <w:rPr>
          <w:rFonts w:ascii="Calibri" w:hAnsi="Calibri" w:cs="Calibri"/>
          <w:b w:val="0"/>
          <w:sz w:val="20"/>
          <w:szCs w:val="20"/>
        </w:rPr>
        <w:t>15</w:t>
      </w:r>
      <w:r w:rsidRPr="00524A4F">
        <w:rPr>
          <w:rFonts w:ascii="Calibri" w:hAnsi="Calibri" w:cs="Calibri"/>
          <w:b w:val="0"/>
          <w:sz w:val="20"/>
          <w:szCs w:val="20"/>
        </w:rPr>
        <w:t>.ª</w:t>
      </w:r>
      <w:bookmarkEnd w:id="36"/>
      <w:r w:rsidR="00A90B03" w:rsidRPr="00524A4F">
        <w:rPr>
          <w:rFonts w:ascii="Calibri" w:hAnsi="Calibri" w:cs="Calibri"/>
          <w:b w:val="0"/>
          <w:sz w:val="20"/>
          <w:szCs w:val="20"/>
        </w:rPr>
        <w:t xml:space="preserve"> </w:t>
      </w:r>
      <w:bookmarkStart w:id="37" w:name="_Toc248304638"/>
      <w:r w:rsidR="00A90B03" w:rsidRPr="00524A4F">
        <w:rPr>
          <w:rFonts w:ascii="Calibri" w:hAnsi="Calibri" w:cs="Calibri"/>
          <w:b w:val="0"/>
          <w:sz w:val="20"/>
          <w:szCs w:val="20"/>
        </w:rPr>
        <w:t xml:space="preserve">| </w:t>
      </w:r>
      <w:r w:rsidRPr="00524A4F">
        <w:rPr>
          <w:rFonts w:ascii="Calibri" w:hAnsi="Calibri" w:cs="Calibri"/>
          <w:sz w:val="20"/>
          <w:szCs w:val="20"/>
        </w:rPr>
        <w:t>Retirada da proposta</w:t>
      </w:r>
      <w:bookmarkEnd w:id="37"/>
    </w:p>
    <w:p w:rsidR="00980F31" w:rsidRPr="00524A4F" w:rsidRDefault="00E430A4" w:rsidP="00D0344C">
      <w:pPr>
        <w:spacing w:before="80"/>
        <w:jc w:val="both"/>
        <w:rPr>
          <w:rFonts w:ascii="Calibri" w:hAnsi="Calibri" w:cs="Calibri"/>
        </w:rPr>
      </w:pPr>
      <w:r w:rsidRPr="00524A4F">
        <w:rPr>
          <w:rFonts w:ascii="Calibri" w:hAnsi="Calibri" w:cs="Calibri"/>
          <w:b/>
        </w:rPr>
        <w:t>1.</w:t>
      </w:r>
      <w:r w:rsidRPr="00524A4F">
        <w:rPr>
          <w:rFonts w:ascii="Calibri" w:hAnsi="Calibri" w:cs="Calibri"/>
        </w:rPr>
        <w:t xml:space="preserve"> </w:t>
      </w:r>
      <w:r w:rsidR="00980F31" w:rsidRPr="00524A4F">
        <w:rPr>
          <w:rFonts w:ascii="Calibri" w:hAnsi="Calibri" w:cs="Calibri"/>
        </w:rPr>
        <w:t>Até ao termo do prazo fixado para a apresentação das propostas, os interessados que já as tenham apresentado podem retirá-las, bastando comunicarem tal fa</w:t>
      </w:r>
      <w:r w:rsidR="007F1228">
        <w:rPr>
          <w:rFonts w:ascii="Calibri" w:hAnsi="Calibri" w:cs="Calibri"/>
        </w:rPr>
        <w:t>c</w:t>
      </w:r>
      <w:r w:rsidR="00980F31" w:rsidRPr="00524A4F">
        <w:rPr>
          <w:rFonts w:ascii="Calibri" w:hAnsi="Calibri" w:cs="Calibri"/>
        </w:rPr>
        <w:t>to à entidade adjudicante.</w:t>
      </w:r>
    </w:p>
    <w:p w:rsidR="00980F31" w:rsidRPr="00524A4F" w:rsidRDefault="00E430A4" w:rsidP="00D0344C">
      <w:pPr>
        <w:spacing w:before="80"/>
        <w:jc w:val="both"/>
        <w:rPr>
          <w:rFonts w:ascii="Calibri" w:hAnsi="Calibri" w:cs="Calibri"/>
        </w:rPr>
      </w:pPr>
      <w:r w:rsidRPr="00524A4F">
        <w:rPr>
          <w:rFonts w:ascii="Calibri" w:hAnsi="Calibri" w:cs="Calibri"/>
          <w:b/>
        </w:rPr>
        <w:t>2.</w:t>
      </w:r>
      <w:r w:rsidRPr="00524A4F">
        <w:rPr>
          <w:rFonts w:ascii="Calibri" w:hAnsi="Calibri" w:cs="Calibri"/>
        </w:rPr>
        <w:t xml:space="preserve"> </w:t>
      </w:r>
      <w:r w:rsidR="00980F31" w:rsidRPr="00524A4F">
        <w:rPr>
          <w:rFonts w:ascii="Calibri" w:hAnsi="Calibri" w:cs="Calibri"/>
        </w:rPr>
        <w:t>O exercício da faculdade prevista no número anterior não prejudica o direito de apresentação de nova proposta dentro daquele prazo.</w:t>
      </w:r>
    </w:p>
    <w:p w:rsidR="00D635E5" w:rsidRPr="00524A4F" w:rsidRDefault="00D635E5" w:rsidP="00D0344C">
      <w:pPr>
        <w:spacing w:before="80"/>
        <w:jc w:val="both"/>
        <w:rPr>
          <w:rFonts w:ascii="Calibri" w:hAnsi="Calibri" w:cs="Calibri"/>
          <w:bCs/>
        </w:rPr>
      </w:pPr>
    </w:p>
    <w:p w:rsidR="00D71470" w:rsidRPr="00524A4F" w:rsidRDefault="00D635E5" w:rsidP="00D0344C">
      <w:pPr>
        <w:pStyle w:val="Ttulo1"/>
        <w:spacing w:before="80"/>
        <w:ind w:left="0"/>
        <w:jc w:val="left"/>
        <w:rPr>
          <w:rFonts w:ascii="Calibri" w:hAnsi="Calibri" w:cs="Calibri"/>
          <w:sz w:val="20"/>
          <w:szCs w:val="20"/>
        </w:rPr>
      </w:pPr>
      <w:bookmarkStart w:id="38" w:name="_Toc257370708"/>
      <w:bookmarkStart w:id="39" w:name="_Toc257376954"/>
      <w:r w:rsidRPr="00524A4F">
        <w:rPr>
          <w:rFonts w:ascii="Calibri" w:hAnsi="Calibri" w:cs="Calibri"/>
          <w:b w:val="0"/>
          <w:sz w:val="20"/>
          <w:szCs w:val="20"/>
        </w:rPr>
        <w:t>Clá</w:t>
      </w:r>
      <w:r w:rsidR="00980F31" w:rsidRPr="00524A4F">
        <w:rPr>
          <w:rFonts w:ascii="Calibri" w:hAnsi="Calibri" w:cs="Calibri"/>
          <w:b w:val="0"/>
          <w:sz w:val="20"/>
          <w:szCs w:val="20"/>
        </w:rPr>
        <w:t xml:space="preserve">usula </w:t>
      </w:r>
      <w:r w:rsidR="00E629F3">
        <w:rPr>
          <w:rFonts w:ascii="Calibri" w:hAnsi="Calibri" w:cs="Calibri"/>
          <w:b w:val="0"/>
          <w:sz w:val="20"/>
          <w:szCs w:val="20"/>
        </w:rPr>
        <w:t>16</w:t>
      </w:r>
      <w:r w:rsidR="00D71470" w:rsidRPr="00524A4F">
        <w:rPr>
          <w:rFonts w:ascii="Calibri" w:hAnsi="Calibri" w:cs="Calibri"/>
          <w:b w:val="0"/>
          <w:sz w:val="20"/>
          <w:szCs w:val="20"/>
        </w:rPr>
        <w:t>.ª</w:t>
      </w:r>
      <w:bookmarkEnd w:id="38"/>
      <w:bookmarkEnd w:id="39"/>
      <w:r w:rsidR="00A90B03" w:rsidRPr="00524A4F">
        <w:rPr>
          <w:rFonts w:ascii="Calibri" w:hAnsi="Calibri" w:cs="Calibri"/>
          <w:b w:val="0"/>
          <w:sz w:val="20"/>
          <w:szCs w:val="20"/>
        </w:rPr>
        <w:t xml:space="preserve"> | </w:t>
      </w:r>
      <w:bookmarkStart w:id="40" w:name="_Toc257370709"/>
      <w:bookmarkStart w:id="41" w:name="_Toc257376955"/>
      <w:r w:rsidR="00D71470" w:rsidRPr="00524A4F">
        <w:rPr>
          <w:rFonts w:ascii="Calibri" w:hAnsi="Calibri" w:cs="Calibri"/>
          <w:sz w:val="20"/>
          <w:szCs w:val="20"/>
        </w:rPr>
        <w:t>Prazo da obrigação de manutenção das propostas</w:t>
      </w:r>
      <w:bookmarkEnd w:id="40"/>
      <w:bookmarkEnd w:id="41"/>
    </w:p>
    <w:p w:rsidR="00D71470" w:rsidRPr="00001BBE" w:rsidRDefault="00D71470" w:rsidP="00D0344C">
      <w:pPr>
        <w:spacing w:before="80"/>
        <w:jc w:val="both"/>
        <w:rPr>
          <w:rFonts w:ascii="Calibri" w:hAnsi="Calibri" w:cs="Calibri"/>
        </w:rPr>
      </w:pPr>
      <w:r w:rsidRPr="00001BBE">
        <w:rPr>
          <w:rFonts w:ascii="Calibri" w:hAnsi="Calibri" w:cs="Calibri"/>
        </w:rPr>
        <w:t xml:space="preserve">O prazo da obrigação de manutenção das propostas será de </w:t>
      </w:r>
      <w:r w:rsidR="00A80B9D" w:rsidRPr="00001BBE">
        <w:rPr>
          <w:rFonts w:ascii="Calibri" w:hAnsi="Calibri" w:cs="Calibri"/>
          <w:b/>
        </w:rPr>
        <w:t>90</w:t>
      </w:r>
      <w:r w:rsidRPr="00001BBE">
        <w:rPr>
          <w:rFonts w:ascii="Calibri" w:hAnsi="Calibri" w:cs="Calibri"/>
          <w:b/>
        </w:rPr>
        <w:t xml:space="preserve"> dias</w:t>
      </w:r>
      <w:r w:rsidRPr="00001BBE">
        <w:rPr>
          <w:rFonts w:ascii="Calibri" w:hAnsi="Calibri" w:cs="Calibri"/>
        </w:rPr>
        <w:t>, contados da data do termo do prazo fixado para a apresentação das propostas, não havendo lugar a qualquer prorrogação.</w:t>
      </w:r>
    </w:p>
    <w:p w:rsidR="009E57BA" w:rsidRPr="00524A4F" w:rsidRDefault="009E57BA" w:rsidP="00D0344C">
      <w:pPr>
        <w:pStyle w:val="Ttulo1"/>
        <w:spacing w:before="80"/>
        <w:ind w:left="0"/>
        <w:jc w:val="left"/>
        <w:rPr>
          <w:rFonts w:ascii="Calibri" w:hAnsi="Calibri" w:cs="Calibri"/>
          <w:b w:val="0"/>
          <w:sz w:val="20"/>
          <w:szCs w:val="20"/>
          <w:highlight w:val="cyan"/>
        </w:rPr>
      </w:pPr>
    </w:p>
    <w:p w:rsidR="00DC1762" w:rsidRPr="007716B7" w:rsidRDefault="0026167A" w:rsidP="00D0344C">
      <w:pPr>
        <w:pStyle w:val="Ttulo1"/>
        <w:spacing w:before="80"/>
        <w:ind w:left="0"/>
        <w:jc w:val="left"/>
        <w:rPr>
          <w:rFonts w:ascii="Calibri" w:hAnsi="Calibri" w:cs="Calibri"/>
          <w:sz w:val="20"/>
          <w:szCs w:val="20"/>
        </w:rPr>
      </w:pPr>
      <w:bookmarkStart w:id="42" w:name="_Toc257370710"/>
      <w:bookmarkStart w:id="43" w:name="_Toc257376956"/>
      <w:r w:rsidRPr="007716B7">
        <w:rPr>
          <w:rFonts w:ascii="Calibri" w:hAnsi="Calibri" w:cs="Calibri"/>
          <w:b w:val="0"/>
          <w:sz w:val="20"/>
          <w:szCs w:val="20"/>
        </w:rPr>
        <w:t xml:space="preserve">Cláusula </w:t>
      </w:r>
      <w:r w:rsidR="007716B7">
        <w:rPr>
          <w:rFonts w:ascii="Calibri" w:hAnsi="Calibri" w:cs="Calibri"/>
          <w:b w:val="0"/>
          <w:sz w:val="20"/>
          <w:szCs w:val="20"/>
        </w:rPr>
        <w:t>1</w:t>
      </w:r>
      <w:r w:rsidR="002B0991">
        <w:rPr>
          <w:rFonts w:ascii="Calibri" w:hAnsi="Calibri" w:cs="Calibri"/>
          <w:b w:val="0"/>
          <w:sz w:val="20"/>
          <w:szCs w:val="20"/>
        </w:rPr>
        <w:t>7</w:t>
      </w:r>
      <w:r w:rsidR="00DC1762" w:rsidRPr="007716B7">
        <w:rPr>
          <w:rFonts w:ascii="Calibri" w:hAnsi="Calibri" w:cs="Calibri"/>
          <w:b w:val="0"/>
          <w:sz w:val="20"/>
          <w:szCs w:val="20"/>
        </w:rPr>
        <w:t>.ª</w:t>
      </w:r>
      <w:bookmarkEnd w:id="42"/>
      <w:bookmarkEnd w:id="43"/>
      <w:r w:rsidR="00A90B03" w:rsidRPr="007716B7">
        <w:rPr>
          <w:rFonts w:ascii="Calibri" w:hAnsi="Calibri" w:cs="Calibri"/>
          <w:b w:val="0"/>
          <w:sz w:val="20"/>
          <w:szCs w:val="20"/>
        </w:rPr>
        <w:t xml:space="preserve"> | </w:t>
      </w:r>
      <w:bookmarkStart w:id="44" w:name="_Toc257370711"/>
      <w:bookmarkStart w:id="45" w:name="_Toc257376957"/>
      <w:r w:rsidR="00DC1762" w:rsidRPr="007716B7">
        <w:rPr>
          <w:rFonts w:ascii="Calibri" w:hAnsi="Calibri" w:cs="Calibri"/>
          <w:sz w:val="20"/>
          <w:szCs w:val="20"/>
        </w:rPr>
        <w:t>Critério de adjudicação</w:t>
      </w:r>
      <w:bookmarkEnd w:id="44"/>
      <w:bookmarkEnd w:id="45"/>
    </w:p>
    <w:p w:rsidR="000F7021" w:rsidRPr="000F7021" w:rsidRDefault="00142011" w:rsidP="000F7021">
      <w:pPr>
        <w:tabs>
          <w:tab w:val="left" w:pos="284"/>
        </w:tabs>
        <w:spacing w:before="60"/>
        <w:jc w:val="both"/>
        <w:rPr>
          <w:rFonts w:ascii="Calibri" w:hAnsi="Calibri" w:cs="Calibri"/>
          <w:color w:val="FF0000"/>
        </w:rPr>
      </w:pPr>
      <w:r w:rsidRPr="007716B7">
        <w:rPr>
          <w:rFonts w:ascii="Calibri" w:hAnsi="Calibri" w:cs="Calibri"/>
        </w:rPr>
        <w:t xml:space="preserve">1. </w:t>
      </w:r>
      <w:r w:rsidR="00DC1762" w:rsidRPr="007716B7">
        <w:rPr>
          <w:rFonts w:ascii="Calibri" w:hAnsi="Calibri" w:cs="Calibri"/>
        </w:rPr>
        <w:t>A adjudicação será feita segundo o cri</w:t>
      </w:r>
      <w:r w:rsidR="007F4D32" w:rsidRPr="007716B7">
        <w:rPr>
          <w:rFonts w:ascii="Calibri" w:hAnsi="Calibri" w:cs="Calibri"/>
        </w:rPr>
        <w:t>tério do mais baixo preço</w:t>
      </w:r>
      <w:r w:rsidR="000F7021">
        <w:rPr>
          <w:rFonts w:ascii="Calibri" w:hAnsi="Calibri" w:cs="Calibri"/>
        </w:rPr>
        <w:t xml:space="preserve"> </w:t>
      </w:r>
      <w:r w:rsidR="000F7021" w:rsidRPr="000F7021">
        <w:rPr>
          <w:rFonts w:ascii="Calibri" w:hAnsi="Calibri" w:cs="Calibri"/>
        </w:rPr>
        <w:t xml:space="preserve">(sendo as propostas ordenadas por ordem decrescente do </w:t>
      </w:r>
      <w:r w:rsidR="000F7021" w:rsidRPr="000F7021">
        <w:rPr>
          <w:rFonts w:ascii="Calibri" w:hAnsi="Calibri" w:cs="Calibri"/>
          <w:u w:val="single"/>
        </w:rPr>
        <w:t>valor do desconto</w:t>
      </w:r>
      <w:r w:rsidR="000F7021" w:rsidRPr="000F7021">
        <w:rPr>
          <w:rFonts w:ascii="Calibri" w:hAnsi="Calibri" w:cs="Calibri"/>
        </w:rPr>
        <w:t xml:space="preserve"> apresentado).</w:t>
      </w:r>
    </w:p>
    <w:p w:rsidR="00142011" w:rsidRPr="007716B7" w:rsidRDefault="00142011" w:rsidP="00D0344C">
      <w:pPr>
        <w:tabs>
          <w:tab w:val="left" w:pos="284"/>
        </w:tabs>
        <w:spacing w:before="80"/>
        <w:jc w:val="both"/>
        <w:rPr>
          <w:rFonts w:ascii="Calibri" w:hAnsi="Calibri" w:cs="Calibri"/>
        </w:rPr>
      </w:pPr>
      <w:r w:rsidRPr="007716B7">
        <w:rPr>
          <w:rFonts w:ascii="Calibri" w:hAnsi="Calibri" w:cs="Calibri"/>
        </w:rPr>
        <w:t>2. Em caso de empate, deve ser adjudicada a proposta que tiver sido apresentada mais cedo.</w:t>
      </w:r>
    </w:p>
    <w:p w:rsidR="00142011" w:rsidRPr="007716B7" w:rsidRDefault="00142011" w:rsidP="00D0344C">
      <w:pPr>
        <w:tabs>
          <w:tab w:val="left" w:pos="284"/>
        </w:tabs>
        <w:spacing w:before="80"/>
        <w:jc w:val="both"/>
        <w:rPr>
          <w:rFonts w:ascii="Calibri" w:hAnsi="Calibri" w:cs="Calibri"/>
        </w:rPr>
      </w:pPr>
      <w:r w:rsidRPr="007716B7">
        <w:rPr>
          <w:rFonts w:ascii="Calibri" w:hAnsi="Calibri" w:cs="Calibri"/>
        </w:rPr>
        <w:t>3. Em caso de submissão de documentos em momentos distintos, considerar-se-á, para definição da data de entrada, as referentes à última submissão.</w:t>
      </w:r>
    </w:p>
    <w:p w:rsidR="003809DC" w:rsidRPr="003809DC" w:rsidRDefault="003809DC" w:rsidP="003809DC">
      <w:pPr>
        <w:keepNext/>
        <w:spacing w:after="80"/>
        <w:jc w:val="both"/>
        <w:outlineLvl w:val="0"/>
        <w:rPr>
          <w:rFonts w:ascii="Calibri" w:hAnsi="Calibri" w:cs="Calibri"/>
          <w:b/>
          <w:bCs/>
          <w:caps/>
          <w:kern w:val="32"/>
        </w:rPr>
      </w:pPr>
      <w:bookmarkStart w:id="46" w:name="_GoBack"/>
      <w:bookmarkEnd w:id="46"/>
      <w:r w:rsidRPr="00486E4D">
        <w:rPr>
          <w:rFonts w:ascii="Calibri" w:hAnsi="Calibri" w:cs="Calibri"/>
        </w:rPr>
        <w:t xml:space="preserve">Cláusula </w:t>
      </w:r>
      <w:r w:rsidR="007716B7">
        <w:rPr>
          <w:rFonts w:ascii="Calibri" w:hAnsi="Calibri" w:cs="Calibri"/>
        </w:rPr>
        <w:t>1</w:t>
      </w:r>
      <w:r w:rsidR="002B0991">
        <w:rPr>
          <w:rFonts w:ascii="Calibri" w:hAnsi="Calibri" w:cs="Calibri"/>
        </w:rPr>
        <w:t>8</w:t>
      </w:r>
      <w:r w:rsidRPr="00486E4D">
        <w:rPr>
          <w:rFonts w:ascii="Calibri" w:hAnsi="Calibri" w:cs="Calibri"/>
        </w:rPr>
        <w:t>.ª</w:t>
      </w:r>
      <w:r w:rsidRPr="003809DC">
        <w:rPr>
          <w:rFonts w:ascii="Calibri" w:hAnsi="Calibri" w:cs="Calibri"/>
          <w:b/>
        </w:rPr>
        <w:t xml:space="preserve"> </w:t>
      </w:r>
      <w:r w:rsidRPr="00E31EDE">
        <w:rPr>
          <w:rFonts w:ascii="Calibri" w:hAnsi="Calibri" w:cs="Calibri"/>
        </w:rPr>
        <w:t>|</w:t>
      </w:r>
      <w:r w:rsidRPr="003809DC">
        <w:rPr>
          <w:rFonts w:ascii="Calibri" w:hAnsi="Calibri" w:cs="Calibri"/>
          <w:b/>
        </w:rPr>
        <w:t xml:space="preserve"> </w:t>
      </w:r>
      <w:r w:rsidRPr="003809DC">
        <w:rPr>
          <w:rFonts w:ascii="Calibri" w:hAnsi="Calibri" w:cs="Calibri"/>
          <w:b/>
          <w:bCs/>
          <w:caps/>
          <w:kern w:val="32"/>
        </w:rPr>
        <w:t xml:space="preserve"> </w:t>
      </w:r>
      <w:r w:rsidRPr="003809DC">
        <w:rPr>
          <w:rFonts w:ascii="Calibri" w:hAnsi="Calibri" w:cs="Calibri"/>
          <w:b/>
          <w:bCs/>
          <w:kern w:val="32"/>
        </w:rPr>
        <w:t>Análise das propostas</w:t>
      </w:r>
    </w:p>
    <w:p w:rsidR="003809DC" w:rsidRDefault="003809DC" w:rsidP="00642F0A">
      <w:pPr>
        <w:keepNext/>
        <w:numPr>
          <w:ilvl w:val="0"/>
          <w:numId w:val="13"/>
        </w:numPr>
        <w:tabs>
          <w:tab w:val="left" w:pos="284"/>
        </w:tabs>
        <w:spacing w:before="0" w:after="80"/>
        <w:ind w:left="0" w:firstLine="0"/>
        <w:jc w:val="both"/>
        <w:outlineLvl w:val="0"/>
        <w:rPr>
          <w:rFonts w:ascii="Calibri" w:hAnsi="Calibri" w:cs="Calibri"/>
          <w:bCs/>
          <w:kern w:val="32"/>
        </w:rPr>
      </w:pPr>
      <w:r w:rsidRPr="00A2410E">
        <w:rPr>
          <w:rFonts w:ascii="Calibri" w:hAnsi="Calibri" w:cs="Calibri"/>
          <w:bCs/>
          <w:kern w:val="32"/>
        </w:rPr>
        <w:t xml:space="preserve">São </w:t>
      </w:r>
      <w:r>
        <w:rPr>
          <w:rFonts w:ascii="Calibri" w:hAnsi="Calibri" w:cs="Calibri"/>
          <w:bCs/>
          <w:kern w:val="32"/>
        </w:rPr>
        <w:t>excluídas as propostas que apresentem algum(ns) dos motivos constantes dos artigo 70.º e 146.º do CCP.</w:t>
      </w:r>
    </w:p>
    <w:p w:rsidR="003809DC" w:rsidRPr="00CA7797" w:rsidRDefault="003809DC" w:rsidP="00642F0A">
      <w:pPr>
        <w:keepNext/>
        <w:numPr>
          <w:ilvl w:val="0"/>
          <w:numId w:val="13"/>
        </w:numPr>
        <w:tabs>
          <w:tab w:val="left" w:pos="284"/>
        </w:tabs>
        <w:spacing w:before="0" w:after="80"/>
        <w:ind w:left="0" w:firstLine="0"/>
        <w:jc w:val="both"/>
        <w:outlineLvl w:val="0"/>
        <w:rPr>
          <w:rFonts w:ascii="Calibri" w:hAnsi="Calibri" w:cs="Calibri"/>
          <w:bCs/>
          <w:kern w:val="32"/>
        </w:rPr>
      </w:pPr>
      <w:r w:rsidRPr="00CA7797">
        <w:rPr>
          <w:rFonts w:ascii="Calibri" w:hAnsi="Calibri" w:cs="Calibri"/>
          <w:bCs/>
          <w:kern w:val="32"/>
        </w:rPr>
        <w:t>A adulteração do anexo III (</w:t>
      </w:r>
      <w:r w:rsidR="00E31EDE" w:rsidRPr="00E31EDE">
        <w:rPr>
          <w:rFonts w:ascii="Calibri" w:hAnsi="Calibri" w:cs="Calibri"/>
        </w:rPr>
        <w:t>Proposta de Desconto Unitário</w:t>
      </w:r>
      <w:r w:rsidRPr="00CA7797">
        <w:rPr>
          <w:rFonts w:ascii="Calibri" w:hAnsi="Calibri" w:cs="Calibri"/>
          <w:bCs/>
          <w:kern w:val="32"/>
        </w:rPr>
        <w:t>) disponibilizado pela entidade adjudicante constitui também causa de exclusão da proposta.</w:t>
      </w:r>
    </w:p>
    <w:p w:rsidR="00C50AF9" w:rsidRPr="004661A9" w:rsidRDefault="00C50AF9" w:rsidP="00642F0A">
      <w:pPr>
        <w:keepNext/>
        <w:numPr>
          <w:ilvl w:val="0"/>
          <w:numId w:val="13"/>
        </w:numPr>
        <w:tabs>
          <w:tab w:val="left" w:pos="284"/>
        </w:tabs>
        <w:spacing w:before="0" w:after="80"/>
        <w:ind w:left="0" w:firstLine="0"/>
        <w:jc w:val="both"/>
        <w:outlineLvl w:val="0"/>
        <w:rPr>
          <w:rFonts w:ascii="Calibri" w:hAnsi="Calibri" w:cs="Calibri"/>
        </w:rPr>
      </w:pPr>
      <w:r w:rsidRPr="004661A9">
        <w:rPr>
          <w:rFonts w:ascii="Calibri" w:hAnsi="Calibri" w:cs="Calibri"/>
        </w:rPr>
        <w:t xml:space="preserve">Na análise das propostas o júri do procedimento terá em consideração apenas os documentos exigidos no presente programa do concurso. Os demais documentos apresentados pelos concorrentes não serão </w:t>
      </w:r>
      <w:r w:rsidR="00C90468">
        <w:rPr>
          <w:rFonts w:ascii="Calibri" w:hAnsi="Calibri" w:cs="Calibri"/>
        </w:rPr>
        <w:t>objeto de apreciação</w:t>
      </w:r>
      <w:r w:rsidR="00AC7F1B" w:rsidRPr="004661A9">
        <w:rPr>
          <w:rFonts w:ascii="Calibri" w:hAnsi="Calibri" w:cs="Calibri"/>
        </w:rPr>
        <w:t>, prevalecendo para o e</w:t>
      </w:r>
      <w:r w:rsidRPr="004661A9">
        <w:rPr>
          <w:rFonts w:ascii="Calibri" w:hAnsi="Calibri" w:cs="Calibri"/>
        </w:rPr>
        <w:t>feito o estipulado no caderno de encargos e programa do concurso.</w:t>
      </w:r>
    </w:p>
    <w:p w:rsidR="003809DC" w:rsidRDefault="003809DC" w:rsidP="00D0344C">
      <w:pPr>
        <w:pStyle w:val="Ttulo1"/>
        <w:spacing w:before="80"/>
        <w:ind w:left="0"/>
        <w:jc w:val="left"/>
        <w:rPr>
          <w:rFonts w:ascii="Calibri" w:hAnsi="Calibri" w:cs="Calibri"/>
          <w:b w:val="0"/>
          <w:color w:val="808080"/>
          <w:sz w:val="20"/>
          <w:szCs w:val="20"/>
        </w:rPr>
      </w:pPr>
    </w:p>
    <w:p w:rsidR="008F2C64" w:rsidRPr="00524A4F" w:rsidRDefault="00870A53" w:rsidP="00D0344C">
      <w:pPr>
        <w:pStyle w:val="Ttulo1"/>
        <w:spacing w:before="80"/>
        <w:ind w:left="0"/>
        <w:jc w:val="left"/>
        <w:rPr>
          <w:rFonts w:ascii="Calibri" w:hAnsi="Calibri" w:cs="Calibri"/>
          <w:sz w:val="20"/>
          <w:szCs w:val="20"/>
        </w:rPr>
      </w:pPr>
      <w:bookmarkStart w:id="47" w:name="_Toc257370712"/>
      <w:bookmarkStart w:id="48" w:name="_Toc257376958"/>
      <w:r w:rsidRPr="00524A4F">
        <w:rPr>
          <w:rFonts w:ascii="Calibri" w:hAnsi="Calibri" w:cs="Calibri"/>
          <w:b w:val="0"/>
          <w:sz w:val="20"/>
          <w:szCs w:val="20"/>
        </w:rPr>
        <w:t xml:space="preserve">Cláusula </w:t>
      </w:r>
      <w:r w:rsidR="002B0991">
        <w:rPr>
          <w:rFonts w:ascii="Calibri" w:hAnsi="Calibri" w:cs="Calibri"/>
          <w:b w:val="0"/>
          <w:sz w:val="20"/>
          <w:szCs w:val="20"/>
        </w:rPr>
        <w:t>19</w:t>
      </w:r>
      <w:r w:rsidR="00A90976" w:rsidRPr="00524A4F">
        <w:rPr>
          <w:rFonts w:ascii="Calibri" w:hAnsi="Calibri" w:cs="Calibri"/>
          <w:b w:val="0"/>
          <w:sz w:val="20"/>
          <w:szCs w:val="20"/>
        </w:rPr>
        <w:t>.ª</w:t>
      </w:r>
      <w:bookmarkEnd w:id="47"/>
      <w:bookmarkEnd w:id="48"/>
      <w:r w:rsidR="00A90B03" w:rsidRPr="00524A4F">
        <w:rPr>
          <w:rFonts w:ascii="Calibri" w:hAnsi="Calibri" w:cs="Calibri"/>
          <w:b w:val="0"/>
          <w:sz w:val="20"/>
          <w:szCs w:val="20"/>
        </w:rPr>
        <w:t xml:space="preserve"> | </w:t>
      </w:r>
      <w:bookmarkStart w:id="49" w:name="_Toc257370713"/>
      <w:bookmarkStart w:id="50" w:name="_Toc257376959"/>
      <w:r w:rsidR="008F2C64" w:rsidRPr="00524A4F">
        <w:rPr>
          <w:rFonts w:ascii="Calibri" w:hAnsi="Calibri" w:cs="Calibri"/>
          <w:sz w:val="20"/>
          <w:szCs w:val="20"/>
        </w:rPr>
        <w:t>Documentos de habilitação</w:t>
      </w:r>
      <w:bookmarkEnd w:id="49"/>
      <w:bookmarkEnd w:id="50"/>
    </w:p>
    <w:p w:rsidR="00C71C55" w:rsidRPr="007716B7" w:rsidRDefault="00C71C55" w:rsidP="002761BE">
      <w:pPr>
        <w:numPr>
          <w:ilvl w:val="0"/>
          <w:numId w:val="29"/>
        </w:numPr>
        <w:tabs>
          <w:tab w:val="left" w:pos="284"/>
        </w:tabs>
        <w:spacing w:before="80"/>
        <w:ind w:left="0" w:firstLine="0"/>
        <w:jc w:val="both"/>
        <w:rPr>
          <w:rFonts w:ascii="Calibri" w:hAnsi="Calibri" w:cs="Calibri"/>
        </w:rPr>
      </w:pPr>
      <w:r w:rsidRPr="007716B7">
        <w:rPr>
          <w:rFonts w:ascii="Calibri" w:hAnsi="Calibri" w:cs="Calibri"/>
        </w:rPr>
        <w:t xml:space="preserve">O adjudicatário deve apresentar, no </w:t>
      </w:r>
      <w:r w:rsidRPr="007716B7">
        <w:rPr>
          <w:rFonts w:ascii="Calibri" w:hAnsi="Calibri" w:cs="Calibri"/>
          <w:u w:val="single"/>
        </w:rPr>
        <w:t xml:space="preserve">prazo de </w:t>
      </w:r>
      <w:r w:rsidR="00261437" w:rsidRPr="00E31EDE">
        <w:rPr>
          <w:rFonts w:ascii="Calibri" w:hAnsi="Calibri" w:cs="Calibri"/>
          <w:u w:val="single"/>
        </w:rPr>
        <w:t>5</w:t>
      </w:r>
      <w:r w:rsidR="00261437" w:rsidRPr="007716B7">
        <w:rPr>
          <w:rFonts w:ascii="Calibri" w:hAnsi="Calibri" w:cs="Calibri"/>
          <w:u w:val="single"/>
        </w:rPr>
        <w:t xml:space="preserve"> </w:t>
      </w:r>
      <w:r w:rsidRPr="007716B7">
        <w:rPr>
          <w:rFonts w:ascii="Calibri" w:hAnsi="Calibri" w:cs="Calibri"/>
          <w:u w:val="single"/>
        </w:rPr>
        <w:t>dias úteis</w:t>
      </w:r>
      <w:r w:rsidR="00C01364" w:rsidRPr="007716B7">
        <w:rPr>
          <w:rFonts w:ascii="Calibri" w:hAnsi="Calibri" w:cs="Calibri"/>
        </w:rPr>
        <w:t xml:space="preserve">  </w:t>
      </w:r>
      <w:r w:rsidRPr="007716B7">
        <w:rPr>
          <w:rFonts w:ascii="Calibri" w:hAnsi="Calibri" w:cs="Calibri"/>
        </w:rPr>
        <w:t xml:space="preserve"> a contar da notificação da adjudicação, os seguintes documentos comprovativos, ou disponibilização de acesso para a sua consulta online, de que se encontra nas seguintes situações: </w:t>
      </w:r>
    </w:p>
    <w:p w:rsidR="00C71C55" w:rsidRPr="00524A4F" w:rsidRDefault="00C71C55" w:rsidP="00642F0A">
      <w:pPr>
        <w:numPr>
          <w:ilvl w:val="0"/>
          <w:numId w:val="6"/>
        </w:numPr>
        <w:tabs>
          <w:tab w:val="left" w:pos="238"/>
        </w:tabs>
        <w:spacing w:before="80"/>
        <w:ind w:left="0" w:firstLine="0"/>
        <w:jc w:val="both"/>
        <w:rPr>
          <w:rFonts w:ascii="Calibri" w:hAnsi="Calibri" w:cs="Calibri"/>
        </w:rPr>
      </w:pPr>
      <w:r w:rsidRPr="00524A4F">
        <w:rPr>
          <w:rFonts w:ascii="Calibri" w:hAnsi="Calibri" w:cs="Calibri"/>
        </w:rPr>
        <w:t xml:space="preserve">Situação regularizada relativamente a </w:t>
      </w:r>
      <w:r w:rsidRPr="003162EA">
        <w:rPr>
          <w:rFonts w:ascii="Calibri" w:hAnsi="Calibri" w:cs="Calibri"/>
          <w:b/>
        </w:rPr>
        <w:t>contribuições para a segurança social</w:t>
      </w:r>
      <w:r w:rsidRPr="00524A4F">
        <w:rPr>
          <w:rFonts w:ascii="Calibri" w:hAnsi="Calibri" w:cs="Calibri"/>
        </w:rPr>
        <w:t xml:space="preserve"> em Portugal ou, se for o caso, no Estado de que sejam nacionais ou no qual se situe o seu estabelecimento principal, nos termos da alínea d) do artigo 55.º do CCP;</w:t>
      </w:r>
    </w:p>
    <w:p w:rsidR="00C71C55" w:rsidRPr="00524A4F" w:rsidRDefault="00C71C55" w:rsidP="00642F0A">
      <w:pPr>
        <w:numPr>
          <w:ilvl w:val="0"/>
          <w:numId w:val="6"/>
        </w:numPr>
        <w:tabs>
          <w:tab w:val="left" w:pos="238"/>
        </w:tabs>
        <w:spacing w:before="80"/>
        <w:ind w:left="0" w:firstLine="0"/>
        <w:jc w:val="both"/>
        <w:rPr>
          <w:rFonts w:ascii="Calibri" w:hAnsi="Calibri" w:cs="Calibri"/>
        </w:rPr>
      </w:pPr>
      <w:r w:rsidRPr="00524A4F">
        <w:rPr>
          <w:rFonts w:ascii="Calibri" w:hAnsi="Calibri" w:cs="Calibri"/>
        </w:rPr>
        <w:t xml:space="preserve">Situação regularizada relativamente a </w:t>
      </w:r>
      <w:r w:rsidRPr="003162EA">
        <w:rPr>
          <w:rFonts w:ascii="Calibri" w:hAnsi="Calibri" w:cs="Calibri"/>
          <w:b/>
        </w:rPr>
        <w:t>impostos devidos em Portugal</w:t>
      </w:r>
      <w:r w:rsidRPr="00524A4F">
        <w:rPr>
          <w:rFonts w:ascii="Calibri" w:hAnsi="Calibri" w:cs="Calibri"/>
        </w:rPr>
        <w:t xml:space="preserve"> ou, se for o caso, no Estado de que sejam nacionais ou no qual se situe o seu estabelecimento principal, nos termos da alínea e) do artigo 55.º do CCP; </w:t>
      </w:r>
    </w:p>
    <w:p w:rsidR="00C71C55" w:rsidRPr="00524A4F" w:rsidRDefault="00C71C55" w:rsidP="00642F0A">
      <w:pPr>
        <w:numPr>
          <w:ilvl w:val="0"/>
          <w:numId w:val="6"/>
        </w:numPr>
        <w:tabs>
          <w:tab w:val="left" w:pos="238"/>
        </w:tabs>
        <w:spacing w:before="80"/>
        <w:ind w:left="0" w:firstLine="0"/>
        <w:jc w:val="both"/>
        <w:rPr>
          <w:rFonts w:ascii="Calibri" w:hAnsi="Calibri" w:cs="Calibri"/>
        </w:rPr>
      </w:pPr>
      <w:r w:rsidRPr="00524A4F">
        <w:rPr>
          <w:rFonts w:ascii="Calibri" w:hAnsi="Calibri" w:cs="Calibri"/>
        </w:rPr>
        <w:t xml:space="preserve">Certificado de </w:t>
      </w:r>
      <w:r w:rsidRPr="003162EA">
        <w:rPr>
          <w:rFonts w:ascii="Calibri" w:hAnsi="Calibri" w:cs="Calibri"/>
          <w:b/>
        </w:rPr>
        <w:t>registo criminal</w:t>
      </w:r>
      <w:r w:rsidRPr="00524A4F">
        <w:rPr>
          <w:rFonts w:ascii="Calibri" w:hAnsi="Calibri" w:cs="Calibri"/>
        </w:rPr>
        <w:t>, para efeitos de celebração de contratos públicos, de todos os titulares dos órgãos</w:t>
      </w:r>
      <w:r w:rsidR="002C3F37" w:rsidRPr="00524A4F">
        <w:rPr>
          <w:rFonts w:ascii="Calibri" w:hAnsi="Calibri" w:cs="Calibri"/>
        </w:rPr>
        <w:t xml:space="preserve"> sociais da administração, dire</w:t>
      </w:r>
      <w:r w:rsidRPr="00524A4F">
        <w:rPr>
          <w:rFonts w:ascii="Calibri" w:hAnsi="Calibri" w:cs="Calibri"/>
        </w:rPr>
        <w:t>ção ou g</w:t>
      </w:r>
      <w:r w:rsidR="002C3F37" w:rsidRPr="00524A4F">
        <w:rPr>
          <w:rFonts w:ascii="Calibri" w:hAnsi="Calibri" w:cs="Calibri"/>
        </w:rPr>
        <w:t>erência que se encontrem em efe</w:t>
      </w:r>
      <w:r w:rsidRPr="00524A4F">
        <w:rPr>
          <w:rFonts w:ascii="Calibri" w:hAnsi="Calibri" w:cs="Calibri"/>
        </w:rPr>
        <w:t>tividade de funções, destinado a comprovar que não se encontram em nenhuma das situações previstas nas alíneas b) e i) do artigo 55.º do CCP, não bastando a apresentação de certidões em número equivalente ao das pessoas com po</w:t>
      </w:r>
      <w:r w:rsidR="002C3F37" w:rsidRPr="00524A4F">
        <w:rPr>
          <w:rFonts w:ascii="Calibri" w:hAnsi="Calibri" w:cs="Calibri"/>
        </w:rPr>
        <w:t>deres para obrigar a sociedade;</w:t>
      </w:r>
    </w:p>
    <w:p w:rsidR="00C71C55" w:rsidRPr="005B53D2" w:rsidRDefault="00C71C55" w:rsidP="00642F0A">
      <w:pPr>
        <w:numPr>
          <w:ilvl w:val="0"/>
          <w:numId w:val="6"/>
        </w:numPr>
        <w:tabs>
          <w:tab w:val="left" w:pos="284"/>
        </w:tabs>
        <w:spacing w:before="80"/>
        <w:ind w:left="0" w:firstLine="0"/>
        <w:jc w:val="both"/>
        <w:rPr>
          <w:rFonts w:ascii="Calibri" w:hAnsi="Calibri" w:cs="Calibri"/>
        </w:rPr>
      </w:pPr>
      <w:r w:rsidRPr="005B53D2">
        <w:rPr>
          <w:rFonts w:ascii="Calibri" w:hAnsi="Calibri" w:cs="Calibri"/>
          <w:b/>
        </w:rPr>
        <w:t>Declaração prevista na alínea a) do n.º 1 do artigo 81.º do CCP</w:t>
      </w:r>
      <w:r w:rsidRPr="005B53D2">
        <w:rPr>
          <w:rFonts w:ascii="Calibri" w:hAnsi="Calibri" w:cs="Calibri"/>
        </w:rPr>
        <w:t xml:space="preserve">, conforme modelo constante do </w:t>
      </w:r>
      <w:r w:rsidRPr="005B53D2">
        <w:rPr>
          <w:rFonts w:ascii="Calibri" w:hAnsi="Calibri" w:cs="Calibri"/>
          <w:b/>
        </w:rPr>
        <w:t xml:space="preserve">anexo </w:t>
      </w:r>
      <w:r w:rsidR="00941C3D" w:rsidRPr="005B53D2">
        <w:rPr>
          <w:rFonts w:ascii="Calibri" w:hAnsi="Calibri" w:cs="Calibri"/>
          <w:b/>
        </w:rPr>
        <w:t>II</w:t>
      </w:r>
      <w:r w:rsidRPr="005B53D2">
        <w:rPr>
          <w:rFonts w:ascii="Calibri" w:hAnsi="Calibri" w:cs="Calibri"/>
        </w:rPr>
        <w:t xml:space="preserve"> do presente programa de concurso (declaração de não impedimento, conforme modelo constante do anexo II do Código dos Contratos Públicos);</w:t>
      </w:r>
    </w:p>
    <w:p w:rsidR="00F6637C" w:rsidRPr="00524A4F" w:rsidRDefault="00F6637C" w:rsidP="00F6637C">
      <w:pPr>
        <w:pStyle w:val="Avanodecorpodetexto3"/>
        <w:tabs>
          <w:tab w:val="left" w:pos="851"/>
        </w:tabs>
        <w:spacing w:before="80" w:after="0"/>
        <w:ind w:left="0"/>
        <w:rPr>
          <w:rFonts w:ascii="Calibri" w:hAnsi="Calibri" w:cs="Calibri"/>
          <w:sz w:val="20"/>
          <w:szCs w:val="20"/>
        </w:rPr>
      </w:pPr>
      <w:r w:rsidRPr="00524A4F">
        <w:rPr>
          <w:rFonts w:ascii="Calibri" w:hAnsi="Calibri" w:cs="Calibri"/>
          <w:sz w:val="20"/>
          <w:szCs w:val="20"/>
        </w:rPr>
        <w:t>O adjudicatário deverá, ainda, entregar os seguintes documentos:</w:t>
      </w:r>
    </w:p>
    <w:p w:rsidR="00C71C55" w:rsidRDefault="00C71C55" w:rsidP="00642F0A">
      <w:pPr>
        <w:numPr>
          <w:ilvl w:val="0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Calibri" w:hAnsi="Calibri" w:cs="Calibri"/>
        </w:rPr>
      </w:pPr>
      <w:r w:rsidRPr="00524A4F">
        <w:rPr>
          <w:rFonts w:ascii="Calibri" w:hAnsi="Calibri" w:cs="Calibri"/>
        </w:rPr>
        <w:t>Cartão de Cidadão ou Número de Contribuinte e Bilhete de Identidade da(s) pessoa(s) que intervém(êm) no contrato.</w:t>
      </w:r>
    </w:p>
    <w:p w:rsidR="009211F6" w:rsidRPr="00A75DEA" w:rsidRDefault="009211F6" w:rsidP="009211F6">
      <w:pPr>
        <w:pStyle w:val="PargrafodaLista"/>
        <w:tabs>
          <w:tab w:val="left" w:pos="284"/>
        </w:tabs>
        <w:autoSpaceDE w:val="0"/>
        <w:autoSpaceDN w:val="0"/>
        <w:adjustRightInd w:val="0"/>
        <w:spacing w:before="80"/>
        <w:ind w:left="0"/>
        <w:contextualSpacing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2. </w:t>
      </w:r>
      <w:r w:rsidRPr="00A75DEA">
        <w:rPr>
          <w:rFonts w:ascii="Calibri" w:hAnsi="Calibri" w:cs="Calibri"/>
        </w:rPr>
        <w:t>No caso de agrupamento de concorrentes, cada uma das entidades que o compõe deverá apresentar os documentos ref</w:t>
      </w:r>
      <w:r>
        <w:rPr>
          <w:rFonts w:ascii="Calibri" w:hAnsi="Calibri" w:cs="Calibri"/>
        </w:rPr>
        <w:t xml:space="preserve">eridos </w:t>
      </w:r>
      <w:r w:rsidR="00E32F36">
        <w:rPr>
          <w:rFonts w:ascii="Calibri" w:hAnsi="Calibri" w:cs="Calibri"/>
        </w:rPr>
        <w:t>n</w:t>
      </w:r>
      <w:r w:rsidRPr="000A7B58">
        <w:rPr>
          <w:rFonts w:ascii="Calibri" w:hAnsi="Calibri" w:cs="Calibri"/>
        </w:rPr>
        <w:t>o</w:t>
      </w:r>
      <w:r w:rsidRPr="00A75DEA">
        <w:rPr>
          <w:rFonts w:ascii="Calibri" w:hAnsi="Calibri" w:cs="Calibri"/>
        </w:rPr>
        <w:t xml:space="preserve"> número 1 deste ponto.</w:t>
      </w:r>
    </w:p>
    <w:p w:rsidR="009211F6" w:rsidRPr="009211F6" w:rsidRDefault="009211F6" w:rsidP="009211F6">
      <w:pPr>
        <w:tabs>
          <w:tab w:val="left" w:pos="284"/>
        </w:tabs>
        <w:spacing w:before="80"/>
        <w:jc w:val="both"/>
        <w:rPr>
          <w:rFonts w:ascii="Calibri" w:hAnsi="Calibri" w:cs="Calibri"/>
        </w:rPr>
      </w:pPr>
      <w:r w:rsidRPr="009211F6">
        <w:rPr>
          <w:rFonts w:ascii="Calibri" w:hAnsi="Calibri" w:cs="Calibri"/>
        </w:rPr>
        <w:t>3.</w:t>
      </w:r>
      <w:r w:rsidR="00C71C55" w:rsidRPr="009211F6">
        <w:rPr>
          <w:rFonts w:ascii="Calibri" w:hAnsi="Calibri" w:cs="Calibri"/>
        </w:rPr>
        <w:t xml:space="preserve"> Caso sejam detectadas irregularidades nos documentos de habilitação entregues pelo adjudicatário nos termos do número anterior, será concedido um prazo adicional de 5 dias úteis, destinado ao seu suprimento, conforme o disposto na alínea g) do n.º 1 do artigo 132.º do CCP. </w:t>
      </w:r>
    </w:p>
    <w:p w:rsidR="009211F6" w:rsidRDefault="009211F6" w:rsidP="009211F6">
      <w:pPr>
        <w:tabs>
          <w:tab w:val="left" w:pos="284"/>
        </w:tabs>
        <w:spacing w:before="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C71C55" w:rsidRPr="00524A4F">
        <w:rPr>
          <w:rFonts w:ascii="Calibri" w:hAnsi="Calibri" w:cs="Calibri"/>
        </w:rPr>
        <w:t>Os documentos devem ser redigidos em língua portuguesa, nos termos do artigo 82.º do CCP.</w:t>
      </w:r>
    </w:p>
    <w:p w:rsidR="00C71C55" w:rsidRPr="00524A4F" w:rsidRDefault="009211F6" w:rsidP="009211F6">
      <w:pPr>
        <w:tabs>
          <w:tab w:val="left" w:pos="284"/>
        </w:tabs>
        <w:spacing w:before="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="00C71C55" w:rsidRPr="00524A4F">
        <w:rPr>
          <w:rFonts w:ascii="Calibri" w:hAnsi="Calibri" w:cs="Calibri"/>
        </w:rPr>
        <w:t>Quando, pela sua própria natureza ou origem, os documentos de habilitação estiverem redigidos em língua estrangeira, deve o adjudicatário fazê-los acompanhar de tradução devidamente legalizada, nos termos do n.º 2, do artigo 82.º do CCP.</w:t>
      </w:r>
    </w:p>
    <w:p w:rsidR="00E74392" w:rsidRPr="00524A4F" w:rsidRDefault="00E74392" w:rsidP="00D0344C">
      <w:pPr>
        <w:tabs>
          <w:tab w:val="left" w:pos="284"/>
        </w:tabs>
        <w:spacing w:before="80"/>
        <w:rPr>
          <w:rFonts w:ascii="Calibri" w:hAnsi="Calibri" w:cs="Calibri"/>
        </w:rPr>
      </w:pPr>
      <w:bookmarkStart w:id="51" w:name="_Toc257370714"/>
      <w:bookmarkStart w:id="52" w:name="_Toc257376960"/>
    </w:p>
    <w:p w:rsidR="00370BF0" w:rsidRPr="00524A4F" w:rsidRDefault="00A80B9D" w:rsidP="00D0344C">
      <w:pPr>
        <w:tabs>
          <w:tab w:val="left" w:pos="284"/>
        </w:tabs>
        <w:spacing w:before="80"/>
        <w:rPr>
          <w:rFonts w:ascii="Calibri" w:hAnsi="Calibri" w:cs="Calibri"/>
          <w:b/>
        </w:rPr>
      </w:pPr>
      <w:r w:rsidRPr="00524A4F">
        <w:rPr>
          <w:rFonts w:ascii="Calibri" w:hAnsi="Calibri" w:cs="Calibri"/>
        </w:rPr>
        <w:t xml:space="preserve">Cláusula </w:t>
      </w:r>
      <w:r w:rsidR="00E32F36">
        <w:rPr>
          <w:rFonts w:ascii="Calibri" w:hAnsi="Calibri" w:cs="Calibri"/>
        </w:rPr>
        <w:t>2</w:t>
      </w:r>
      <w:r w:rsidR="002B0991">
        <w:rPr>
          <w:rFonts w:ascii="Calibri" w:hAnsi="Calibri" w:cs="Calibri"/>
        </w:rPr>
        <w:t>0</w:t>
      </w:r>
      <w:r w:rsidR="00370BF0" w:rsidRPr="00524A4F">
        <w:rPr>
          <w:rFonts w:ascii="Calibri" w:hAnsi="Calibri" w:cs="Calibri"/>
        </w:rPr>
        <w:t>.ª</w:t>
      </w:r>
      <w:r w:rsidR="00A90B03" w:rsidRPr="00524A4F">
        <w:rPr>
          <w:rFonts w:ascii="Calibri" w:hAnsi="Calibri" w:cs="Calibri"/>
        </w:rPr>
        <w:t xml:space="preserve"> | </w:t>
      </w:r>
      <w:r w:rsidR="00E74392" w:rsidRPr="00524A4F">
        <w:rPr>
          <w:rFonts w:ascii="Calibri" w:hAnsi="Calibri" w:cs="Calibri"/>
          <w:b/>
        </w:rPr>
        <w:t>Caducidade da a</w:t>
      </w:r>
      <w:r w:rsidR="00370BF0" w:rsidRPr="00524A4F">
        <w:rPr>
          <w:rFonts w:ascii="Calibri" w:hAnsi="Calibri" w:cs="Calibri"/>
          <w:b/>
        </w:rPr>
        <w:t>djudicação</w:t>
      </w:r>
    </w:p>
    <w:p w:rsidR="00370BF0" w:rsidRPr="00524A4F" w:rsidRDefault="00370BF0" w:rsidP="00D0344C">
      <w:pPr>
        <w:tabs>
          <w:tab w:val="left" w:pos="284"/>
        </w:tabs>
        <w:spacing w:before="80"/>
        <w:jc w:val="both"/>
        <w:rPr>
          <w:rFonts w:ascii="Calibri" w:hAnsi="Calibri" w:cs="Calibri"/>
        </w:rPr>
      </w:pPr>
      <w:r w:rsidRPr="00524A4F">
        <w:rPr>
          <w:rFonts w:ascii="Calibri" w:hAnsi="Calibri" w:cs="Calibri"/>
        </w:rPr>
        <w:t>A adjudicação caduca:</w:t>
      </w:r>
    </w:p>
    <w:p w:rsidR="00370BF0" w:rsidRDefault="00370BF0" w:rsidP="00642F0A">
      <w:pPr>
        <w:numPr>
          <w:ilvl w:val="0"/>
          <w:numId w:val="9"/>
        </w:numPr>
        <w:tabs>
          <w:tab w:val="left" w:pos="0"/>
          <w:tab w:val="left" w:pos="284"/>
        </w:tabs>
        <w:spacing w:before="80"/>
        <w:ind w:left="0" w:firstLine="0"/>
        <w:jc w:val="both"/>
        <w:rPr>
          <w:rFonts w:ascii="Calibri" w:hAnsi="Calibri" w:cs="Calibri"/>
        </w:rPr>
      </w:pPr>
      <w:r w:rsidRPr="00524A4F">
        <w:rPr>
          <w:rFonts w:ascii="Calibri" w:hAnsi="Calibri" w:cs="Calibri"/>
        </w:rPr>
        <w:t>Por fa</w:t>
      </w:r>
      <w:r w:rsidR="00D0344C">
        <w:rPr>
          <w:rFonts w:ascii="Calibri" w:hAnsi="Calibri" w:cs="Calibri"/>
        </w:rPr>
        <w:t>c</w:t>
      </w:r>
      <w:r w:rsidRPr="00524A4F">
        <w:rPr>
          <w:rFonts w:ascii="Calibri" w:hAnsi="Calibri" w:cs="Calibri"/>
        </w:rPr>
        <w:t>to que lhe seja imputável, o adjudicatário não apresentar os documentos de habilitação, seguindo-se quanto ao mais o regime previsto nos n.ºs 1, 2, 3 e 4 do artigo 86.º e no artigo 87.º do CCP;</w:t>
      </w:r>
    </w:p>
    <w:p w:rsidR="00370BF0" w:rsidRDefault="00370BF0" w:rsidP="00642F0A">
      <w:pPr>
        <w:numPr>
          <w:ilvl w:val="0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Calibri" w:hAnsi="Calibri" w:cs="Calibri"/>
        </w:rPr>
      </w:pPr>
      <w:r w:rsidRPr="00524A4F">
        <w:rPr>
          <w:rFonts w:ascii="Calibri" w:hAnsi="Calibri" w:cs="Calibri"/>
        </w:rPr>
        <w:t>O adjudicatário não confirmar os compromissos referidos na alínea c) do n.º 2 do artigo 77.º do CCP</w:t>
      </w:r>
      <w:r w:rsidR="007716B7">
        <w:rPr>
          <w:rFonts w:ascii="Calibri" w:hAnsi="Calibri" w:cs="Calibri"/>
        </w:rPr>
        <w:t>.</w:t>
      </w:r>
    </w:p>
    <w:p w:rsidR="00370BF0" w:rsidRPr="00524A4F" w:rsidRDefault="00370BF0" w:rsidP="00D0344C">
      <w:pPr>
        <w:tabs>
          <w:tab w:val="left" w:pos="284"/>
        </w:tabs>
        <w:spacing w:before="80"/>
        <w:ind w:left="720"/>
        <w:jc w:val="both"/>
        <w:rPr>
          <w:rFonts w:ascii="Calibri" w:hAnsi="Calibri" w:cs="Calibri"/>
        </w:rPr>
      </w:pPr>
    </w:p>
    <w:p w:rsidR="00EA2F21" w:rsidRPr="00CA7797" w:rsidRDefault="0026167A" w:rsidP="00D0344C">
      <w:pPr>
        <w:pStyle w:val="Ttulo1"/>
        <w:tabs>
          <w:tab w:val="left" w:pos="284"/>
        </w:tabs>
        <w:spacing w:before="80"/>
        <w:ind w:left="0"/>
        <w:jc w:val="left"/>
        <w:rPr>
          <w:rFonts w:ascii="Calibri" w:hAnsi="Calibri" w:cs="Calibri"/>
          <w:sz w:val="20"/>
          <w:szCs w:val="20"/>
        </w:rPr>
      </w:pPr>
      <w:bookmarkStart w:id="53" w:name="_Toc257370716"/>
      <w:bookmarkStart w:id="54" w:name="_Toc257376962"/>
      <w:bookmarkEnd w:id="51"/>
      <w:bookmarkEnd w:id="52"/>
      <w:r w:rsidRPr="00CA7797">
        <w:rPr>
          <w:rFonts w:ascii="Calibri" w:hAnsi="Calibri" w:cs="Calibri"/>
          <w:b w:val="0"/>
          <w:sz w:val="20"/>
          <w:szCs w:val="20"/>
        </w:rPr>
        <w:t xml:space="preserve">Cláusula </w:t>
      </w:r>
      <w:r w:rsidR="000F7021">
        <w:rPr>
          <w:rFonts w:ascii="Calibri" w:hAnsi="Calibri" w:cs="Calibri"/>
          <w:b w:val="0"/>
          <w:sz w:val="20"/>
          <w:szCs w:val="20"/>
        </w:rPr>
        <w:t>21</w:t>
      </w:r>
      <w:r w:rsidR="00EA2F21" w:rsidRPr="00CA7797">
        <w:rPr>
          <w:rFonts w:ascii="Calibri" w:hAnsi="Calibri" w:cs="Calibri"/>
          <w:b w:val="0"/>
          <w:sz w:val="20"/>
          <w:szCs w:val="20"/>
        </w:rPr>
        <w:t>.ª</w:t>
      </w:r>
      <w:bookmarkEnd w:id="53"/>
      <w:bookmarkEnd w:id="54"/>
      <w:r w:rsidR="00A90B03" w:rsidRPr="00CA7797">
        <w:rPr>
          <w:rFonts w:ascii="Calibri" w:hAnsi="Calibri" w:cs="Calibri"/>
          <w:b w:val="0"/>
          <w:sz w:val="20"/>
          <w:szCs w:val="20"/>
        </w:rPr>
        <w:t xml:space="preserve"> | </w:t>
      </w:r>
      <w:bookmarkStart w:id="55" w:name="_Toc257370717"/>
      <w:bookmarkStart w:id="56" w:name="_Toc257376963"/>
      <w:r w:rsidR="00EA2F21" w:rsidRPr="00CA7797">
        <w:rPr>
          <w:rFonts w:ascii="Calibri" w:hAnsi="Calibri" w:cs="Calibri"/>
          <w:sz w:val="20"/>
          <w:szCs w:val="20"/>
        </w:rPr>
        <w:t>Aceitação da minuta do contrato</w:t>
      </w:r>
      <w:bookmarkEnd w:id="55"/>
      <w:bookmarkEnd w:id="56"/>
      <w:r w:rsidR="0036390B" w:rsidRPr="00CA7797">
        <w:rPr>
          <w:rFonts w:ascii="Calibri" w:hAnsi="Calibri" w:cs="Calibri"/>
          <w:sz w:val="20"/>
          <w:szCs w:val="20"/>
        </w:rPr>
        <w:t xml:space="preserve"> </w:t>
      </w:r>
    </w:p>
    <w:p w:rsidR="00C92CC3" w:rsidRPr="00CA7797" w:rsidRDefault="00C92CC3" w:rsidP="00D0344C">
      <w:pPr>
        <w:spacing w:before="80"/>
        <w:jc w:val="both"/>
        <w:rPr>
          <w:rFonts w:ascii="Calibri" w:hAnsi="Calibri" w:cs="Calibri"/>
        </w:rPr>
      </w:pPr>
      <w:r w:rsidRPr="00CA7797">
        <w:rPr>
          <w:rFonts w:ascii="Calibri" w:hAnsi="Calibri" w:cs="Calibri"/>
        </w:rPr>
        <w:t xml:space="preserve">1. </w:t>
      </w:r>
      <w:r w:rsidR="004E3331" w:rsidRPr="00CA7797">
        <w:rPr>
          <w:rFonts w:ascii="Calibri" w:hAnsi="Calibri"/>
        </w:rPr>
        <w:t>A minuta do contrato a celebrar deverá ser notificada ao adjudicatário em simultâneo com a decisão de adjudicação.</w:t>
      </w:r>
    </w:p>
    <w:p w:rsidR="00EA2F21" w:rsidRPr="00CA7797" w:rsidRDefault="00C92CC3" w:rsidP="00D0344C">
      <w:pPr>
        <w:spacing w:before="80"/>
        <w:jc w:val="both"/>
        <w:rPr>
          <w:rFonts w:ascii="Calibri" w:hAnsi="Calibri" w:cs="Calibri"/>
        </w:rPr>
      </w:pPr>
      <w:r w:rsidRPr="00CA7797">
        <w:rPr>
          <w:rFonts w:ascii="Calibri" w:hAnsi="Calibri" w:cs="Calibri"/>
        </w:rPr>
        <w:t xml:space="preserve">2. </w:t>
      </w:r>
      <w:r w:rsidR="00EA2F21" w:rsidRPr="00CA7797">
        <w:rPr>
          <w:rFonts w:ascii="Calibri" w:hAnsi="Calibri" w:cs="Calibri"/>
        </w:rPr>
        <w:t>A minuta considera</w:t>
      </w:r>
      <w:r w:rsidR="00973C85" w:rsidRPr="00CA7797">
        <w:rPr>
          <w:rFonts w:ascii="Calibri" w:hAnsi="Calibri" w:cs="Calibri"/>
        </w:rPr>
        <w:t>-</w:t>
      </w:r>
      <w:r w:rsidR="00EA2F21" w:rsidRPr="00CA7797">
        <w:rPr>
          <w:rFonts w:ascii="Calibri" w:hAnsi="Calibri" w:cs="Calibri"/>
        </w:rPr>
        <w:t xml:space="preserve">se aceite pelo adjudicatário quando haja aceitação expressa ou quando não haja reclamação nos cinco </w:t>
      </w:r>
      <w:r w:rsidR="00E74392" w:rsidRPr="00CA7797">
        <w:rPr>
          <w:rFonts w:ascii="Calibri" w:hAnsi="Calibri" w:cs="Calibri"/>
        </w:rPr>
        <w:t>dias úteis subsequentes à respe</w:t>
      </w:r>
      <w:r w:rsidR="00EA2F21" w:rsidRPr="00CA7797">
        <w:rPr>
          <w:rFonts w:ascii="Calibri" w:hAnsi="Calibri" w:cs="Calibri"/>
        </w:rPr>
        <w:t>tiva notificação.</w:t>
      </w:r>
    </w:p>
    <w:p w:rsidR="003162EA" w:rsidRPr="003162EA" w:rsidRDefault="003162EA" w:rsidP="00D0344C">
      <w:pPr>
        <w:spacing w:before="80"/>
      </w:pPr>
      <w:bookmarkStart w:id="57" w:name="_Toc257370718"/>
      <w:bookmarkStart w:id="58" w:name="_Toc257376964"/>
    </w:p>
    <w:p w:rsidR="00EA2F21" w:rsidRPr="00524A4F" w:rsidRDefault="0026167A" w:rsidP="00D0344C">
      <w:pPr>
        <w:pStyle w:val="Ttulo1"/>
        <w:spacing w:before="80"/>
        <w:ind w:left="0"/>
        <w:jc w:val="left"/>
        <w:rPr>
          <w:rFonts w:ascii="Calibri" w:hAnsi="Calibri" w:cs="Calibri"/>
          <w:sz w:val="20"/>
          <w:szCs w:val="20"/>
        </w:rPr>
      </w:pPr>
      <w:r w:rsidRPr="00524A4F">
        <w:rPr>
          <w:rFonts w:ascii="Calibri" w:hAnsi="Calibri" w:cs="Calibri"/>
          <w:b w:val="0"/>
          <w:sz w:val="20"/>
          <w:szCs w:val="20"/>
        </w:rPr>
        <w:t xml:space="preserve">Cláusula </w:t>
      </w:r>
      <w:r w:rsidR="000F7021">
        <w:rPr>
          <w:rFonts w:ascii="Calibri" w:hAnsi="Calibri" w:cs="Calibri"/>
          <w:b w:val="0"/>
          <w:sz w:val="20"/>
          <w:szCs w:val="20"/>
        </w:rPr>
        <w:t>22</w:t>
      </w:r>
      <w:r w:rsidR="008B2DE2" w:rsidRPr="00524A4F">
        <w:rPr>
          <w:rFonts w:ascii="Calibri" w:hAnsi="Calibri" w:cs="Calibri"/>
          <w:b w:val="0"/>
          <w:sz w:val="20"/>
          <w:szCs w:val="20"/>
        </w:rPr>
        <w:t>.ª</w:t>
      </w:r>
      <w:bookmarkEnd w:id="57"/>
      <w:bookmarkEnd w:id="58"/>
      <w:r w:rsidR="00A90B03" w:rsidRPr="00524A4F">
        <w:rPr>
          <w:rFonts w:ascii="Calibri" w:hAnsi="Calibri" w:cs="Calibri"/>
          <w:b w:val="0"/>
          <w:sz w:val="20"/>
          <w:szCs w:val="20"/>
        </w:rPr>
        <w:t xml:space="preserve"> | </w:t>
      </w:r>
      <w:bookmarkStart w:id="59" w:name="_Toc257370719"/>
      <w:bookmarkStart w:id="60" w:name="_Toc257376965"/>
      <w:r w:rsidR="00EA2F21" w:rsidRPr="00524A4F">
        <w:rPr>
          <w:rFonts w:ascii="Calibri" w:hAnsi="Calibri" w:cs="Calibri"/>
          <w:sz w:val="20"/>
          <w:szCs w:val="20"/>
        </w:rPr>
        <w:t>Reclamação contra a minuta</w:t>
      </w:r>
      <w:bookmarkEnd w:id="59"/>
      <w:bookmarkEnd w:id="60"/>
    </w:p>
    <w:p w:rsidR="00EA2F21" w:rsidRPr="00524A4F" w:rsidRDefault="005D200C" w:rsidP="00D0344C">
      <w:pPr>
        <w:spacing w:before="80"/>
        <w:jc w:val="both"/>
        <w:rPr>
          <w:rFonts w:ascii="Calibri" w:hAnsi="Calibri" w:cs="Calibri"/>
        </w:rPr>
      </w:pPr>
      <w:r w:rsidRPr="00524A4F">
        <w:rPr>
          <w:rFonts w:ascii="Calibri" w:hAnsi="Calibri" w:cs="Calibri"/>
          <w:b/>
        </w:rPr>
        <w:t>1.</w:t>
      </w:r>
      <w:r w:rsidR="00EA2F21" w:rsidRPr="00524A4F">
        <w:rPr>
          <w:rFonts w:ascii="Calibri" w:hAnsi="Calibri" w:cs="Calibri"/>
        </w:rPr>
        <w:t xml:space="preserve"> Serão admissíveis reclamações contra a minuta</w:t>
      </w:r>
      <w:r w:rsidR="0026167A" w:rsidRPr="00524A4F">
        <w:rPr>
          <w:rFonts w:ascii="Calibri" w:hAnsi="Calibri" w:cs="Calibri"/>
        </w:rPr>
        <w:t xml:space="preserve"> do contrato</w:t>
      </w:r>
      <w:r w:rsidR="00EA2F21" w:rsidRPr="00524A4F">
        <w:rPr>
          <w:rFonts w:ascii="Calibri" w:hAnsi="Calibri" w:cs="Calibri"/>
        </w:rPr>
        <w:t xml:space="preserve"> quando dela constem obrigações não contidas na proposta ou nos documentos que serviram de base ao concurso.</w:t>
      </w:r>
    </w:p>
    <w:p w:rsidR="00EA2F21" w:rsidRPr="00524A4F" w:rsidRDefault="005D200C" w:rsidP="00D0344C">
      <w:pPr>
        <w:spacing w:before="80"/>
        <w:jc w:val="both"/>
        <w:rPr>
          <w:rFonts w:ascii="Calibri" w:hAnsi="Calibri" w:cs="Calibri"/>
        </w:rPr>
      </w:pPr>
      <w:r w:rsidRPr="00524A4F">
        <w:rPr>
          <w:rFonts w:ascii="Calibri" w:hAnsi="Calibri" w:cs="Calibri"/>
          <w:b/>
        </w:rPr>
        <w:t>2.</w:t>
      </w:r>
      <w:r w:rsidRPr="00524A4F">
        <w:rPr>
          <w:rFonts w:ascii="Calibri" w:hAnsi="Calibri" w:cs="Calibri"/>
        </w:rPr>
        <w:t xml:space="preserve"> </w:t>
      </w:r>
      <w:r w:rsidR="00EA2F21" w:rsidRPr="00524A4F">
        <w:rPr>
          <w:rFonts w:ascii="Calibri" w:hAnsi="Calibri" w:cs="Calibri"/>
        </w:rPr>
        <w:t>Em caso de r</w:t>
      </w:r>
      <w:r w:rsidR="008B2DE2" w:rsidRPr="00524A4F">
        <w:rPr>
          <w:rFonts w:ascii="Calibri" w:hAnsi="Calibri" w:cs="Calibri"/>
        </w:rPr>
        <w:t>eclamação, o órgão competente</w:t>
      </w:r>
      <w:r w:rsidR="00EA2F21" w:rsidRPr="00524A4F">
        <w:rPr>
          <w:rFonts w:ascii="Calibri" w:hAnsi="Calibri" w:cs="Calibri"/>
        </w:rPr>
        <w:t xml:space="preserve"> que aprovou a minuta </w:t>
      </w:r>
      <w:r w:rsidR="008B2DE2" w:rsidRPr="00524A4F">
        <w:rPr>
          <w:rFonts w:ascii="Calibri" w:hAnsi="Calibri" w:cs="Calibri"/>
        </w:rPr>
        <w:t xml:space="preserve">do contrato </w:t>
      </w:r>
      <w:r w:rsidR="00EA2F21" w:rsidRPr="00524A4F">
        <w:rPr>
          <w:rFonts w:ascii="Calibri" w:hAnsi="Calibri" w:cs="Calibri"/>
        </w:rPr>
        <w:t xml:space="preserve">comunicará ao adjudicatário, no prazo de 10 dias úteis, o que houver decidido sobre a mesma, </w:t>
      </w:r>
      <w:r w:rsidR="00D11389" w:rsidRPr="00524A4F">
        <w:rPr>
          <w:rFonts w:ascii="Calibri" w:hAnsi="Calibri" w:cs="Calibri"/>
        </w:rPr>
        <w:t>equivalendo</w:t>
      </w:r>
      <w:r w:rsidR="00EA2F21" w:rsidRPr="00524A4F">
        <w:rPr>
          <w:rFonts w:ascii="Calibri" w:hAnsi="Calibri" w:cs="Calibri"/>
        </w:rPr>
        <w:t xml:space="preserve"> </w:t>
      </w:r>
      <w:r w:rsidR="008B2DE2" w:rsidRPr="00524A4F">
        <w:rPr>
          <w:rFonts w:ascii="Calibri" w:hAnsi="Calibri" w:cs="Calibri"/>
        </w:rPr>
        <w:t>o silêncio à rejeição da reclamação.</w:t>
      </w:r>
    </w:p>
    <w:p w:rsidR="00980F31" w:rsidRPr="00524A4F" w:rsidRDefault="00980F31" w:rsidP="00D0344C">
      <w:pPr>
        <w:pStyle w:val="Ttulo1"/>
        <w:spacing w:before="80"/>
        <w:ind w:left="0"/>
        <w:jc w:val="left"/>
        <w:rPr>
          <w:rFonts w:ascii="Calibri" w:hAnsi="Calibri" w:cs="Calibri"/>
          <w:b w:val="0"/>
          <w:sz w:val="20"/>
          <w:szCs w:val="20"/>
        </w:rPr>
      </w:pPr>
      <w:bookmarkStart w:id="61" w:name="_Toc246092478"/>
    </w:p>
    <w:p w:rsidR="00EA2F21" w:rsidRPr="00524A4F" w:rsidRDefault="00A80B9D" w:rsidP="00D0344C">
      <w:pPr>
        <w:pStyle w:val="Ttulo1"/>
        <w:spacing w:before="80"/>
        <w:ind w:left="0"/>
        <w:jc w:val="left"/>
        <w:rPr>
          <w:rFonts w:ascii="Calibri" w:hAnsi="Calibri" w:cs="Calibri"/>
          <w:sz w:val="20"/>
          <w:szCs w:val="20"/>
        </w:rPr>
      </w:pPr>
      <w:bookmarkStart w:id="62" w:name="_Toc257370720"/>
      <w:bookmarkStart w:id="63" w:name="_Toc257376966"/>
      <w:bookmarkEnd w:id="61"/>
      <w:r w:rsidRPr="00524A4F">
        <w:rPr>
          <w:rFonts w:ascii="Calibri" w:hAnsi="Calibri" w:cs="Calibri"/>
          <w:b w:val="0"/>
          <w:sz w:val="20"/>
          <w:szCs w:val="20"/>
        </w:rPr>
        <w:t xml:space="preserve">Cláusula </w:t>
      </w:r>
      <w:r w:rsidR="000F7021">
        <w:rPr>
          <w:rFonts w:ascii="Calibri" w:hAnsi="Calibri" w:cs="Calibri"/>
          <w:b w:val="0"/>
          <w:sz w:val="20"/>
          <w:szCs w:val="20"/>
        </w:rPr>
        <w:t>23</w:t>
      </w:r>
      <w:r w:rsidR="006F1A1D" w:rsidRPr="00524A4F">
        <w:rPr>
          <w:rFonts w:ascii="Calibri" w:hAnsi="Calibri" w:cs="Calibri"/>
          <w:b w:val="0"/>
          <w:sz w:val="20"/>
          <w:szCs w:val="20"/>
        </w:rPr>
        <w:t>.ª</w:t>
      </w:r>
      <w:bookmarkEnd w:id="62"/>
      <w:bookmarkEnd w:id="63"/>
      <w:r w:rsidR="00A90B03" w:rsidRPr="00524A4F">
        <w:rPr>
          <w:rFonts w:ascii="Calibri" w:hAnsi="Calibri" w:cs="Calibri"/>
          <w:b w:val="0"/>
          <w:sz w:val="20"/>
          <w:szCs w:val="20"/>
        </w:rPr>
        <w:t xml:space="preserve"> | </w:t>
      </w:r>
      <w:bookmarkStart w:id="64" w:name="_Toc257370721"/>
      <w:bookmarkStart w:id="65" w:name="_Toc257376967"/>
      <w:r w:rsidR="00EA2F21" w:rsidRPr="00524A4F">
        <w:rPr>
          <w:rFonts w:ascii="Calibri" w:hAnsi="Calibri" w:cs="Calibri"/>
          <w:sz w:val="20"/>
          <w:szCs w:val="20"/>
        </w:rPr>
        <w:t>Celebração do contrato escrito</w:t>
      </w:r>
      <w:bookmarkEnd w:id="64"/>
      <w:bookmarkEnd w:id="65"/>
    </w:p>
    <w:p w:rsidR="00CA31CF" w:rsidRPr="00524A4F" w:rsidRDefault="00CA31CF" w:rsidP="00642F0A">
      <w:pPr>
        <w:numPr>
          <w:ilvl w:val="0"/>
          <w:numId w:val="3"/>
        </w:numPr>
        <w:tabs>
          <w:tab w:val="left" w:pos="284"/>
        </w:tabs>
        <w:spacing w:before="80"/>
        <w:ind w:left="0" w:firstLine="0"/>
        <w:jc w:val="both"/>
        <w:rPr>
          <w:rFonts w:ascii="Calibri" w:hAnsi="Calibri" w:cs="Calibri"/>
        </w:rPr>
      </w:pPr>
      <w:r w:rsidRPr="00524A4F">
        <w:rPr>
          <w:rFonts w:ascii="Calibri" w:hAnsi="Calibri" w:cs="Calibri"/>
        </w:rPr>
        <w:t>A outorga do contrato deverá ter lugar no prazo de 30 dias úteis contados da data da aceitação da minuta ou da decisão sobre a reclamação, mas nunca antes de:</w:t>
      </w:r>
    </w:p>
    <w:p w:rsidR="00CA31CF" w:rsidRPr="00B445F6" w:rsidRDefault="00670A44" w:rsidP="00CA31CF">
      <w:pPr>
        <w:tabs>
          <w:tab w:val="left" w:pos="0"/>
          <w:tab w:val="left" w:pos="284"/>
        </w:tabs>
        <w:spacing w:before="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CA31CF" w:rsidRPr="00B445F6">
        <w:rPr>
          <w:rFonts w:ascii="Calibri" w:hAnsi="Calibri" w:cs="Calibri"/>
        </w:rPr>
        <w:t>) Apresentados todos os documentos de habilitação exigidos;</w:t>
      </w:r>
    </w:p>
    <w:p w:rsidR="00CA31CF" w:rsidRPr="00B445F6" w:rsidRDefault="007716B7" w:rsidP="00CA31CF">
      <w:pPr>
        <w:tabs>
          <w:tab w:val="left" w:pos="0"/>
          <w:tab w:val="left" w:pos="284"/>
        </w:tabs>
        <w:spacing w:before="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CA31CF" w:rsidRPr="00B445F6">
        <w:rPr>
          <w:rFonts w:ascii="Calibri" w:hAnsi="Calibri" w:cs="Calibri"/>
        </w:rPr>
        <w:t>) Confirmados os compromissos referidos na alínea c) do n.º 2 do artigo 77.º do CCP.</w:t>
      </w:r>
    </w:p>
    <w:p w:rsidR="00CA31CF" w:rsidRPr="00524A4F" w:rsidRDefault="00CA31CF" w:rsidP="00CA31CF">
      <w:pPr>
        <w:spacing w:before="80"/>
        <w:jc w:val="both"/>
        <w:rPr>
          <w:rFonts w:ascii="Calibri" w:hAnsi="Calibri" w:cs="Calibri"/>
        </w:rPr>
      </w:pPr>
      <w:r w:rsidRPr="00524A4F">
        <w:rPr>
          <w:rFonts w:ascii="Calibri" w:hAnsi="Calibri" w:cs="Calibri"/>
          <w:b/>
        </w:rPr>
        <w:t>2.</w:t>
      </w:r>
      <w:r w:rsidRPr="00524A4F">
        <w:rPr>
          <w:rFonts w:ascii="Calibri" w:hAnsi="Calibri" w:cs="Calibri"/>
        </w:rPr>
        <w:t xml:space="preserve"> A entidade pública contratante comunicará ao adjudicatário, com a antecedência mínima de cinco dias úteis, a data, hora e local em que ocorrerá a outorga do contrato.</w:t>
      </w:r>
    </w:p>
    <w:p w:rsidR="00A71598" w:rsidRDefault="00A71598" w:rsidP="00A71598">
      <w:pPr>
        <w:pStyle w:val="Ttulo1"/>
        <w:spacing w:before="0" w:line="360" w:lineRule="auto"/>
        <w:ind w:left="0"/>
        <w:jc w:val="left"/>
        <w:rPr>
          <w:b w:val="0"/>
          <w:sz w:val="20"/>
          <w:szCs w:val="20"/>
        </w:rPr>
      </w:pPr>
    </w:p>
    <w:p w:rsidR="001825A4" w:rsidRPr="00524A4F" w:rsidRDefault="001825A4" w:rsidP="00D0344C">
      <w:pPr>
        <w:pStyle w:val="Ttulo1"/>
        <w:spacing w:before="80"/>
        <w:ind w:left="0"/>
        <w:jc w:val="left"/>
        <w:rPr>
          <w:rFonts w:ascii="Calibri" w:hAnsi="Calibri" w:cs="Calibri"/>
          <w:sz w:val="20"/>
          <w:szCs w:val="20"/>
        </w:rPr>
      </w:pPr>
      <w:bookmarkStart w:id="66" w:name="_Toc248304655"/>
      <w:r w:rsidRPr="00524A4F">
        <w:rPr>
          <w:rFonts w:ascii="Calibri" w:hAnsi="Calibri" w:cs="Calibri"/>
          <w:b w:val="0"/>
          <w:sz w:val="20"/>
          <w:szCs w:val="20"/>
        </w:rPr>
        <w:t>Cláusula</w:t>
      </w:r>
      <w:r w:rsidR="00863CB7">
        <w:rPr>
          <w:rFonts w:ascii="Calibri" w:hAnsi="Calibri" w:cs="Calibri"/>
          <w:b w:val="0"/>
          <w:sz w:val="20"/>
          <w:szCs w:val="20"/>
        </w:rPr>
        <w:t xml:space="preserve"> </w:t>
      </w:r>
      <w:r w:rsidR="001055F5">
        <w:rPr>
          <w:rFonts w:ascii="Calibri" w:hAnsi="Calibri" w:cs="Calibri"/>
          <w:b w:val="0"/>
          <w:sz w:val="20"/>
          <w:szCs w:val="20"/>
        </w:rPr>
        <w:t>24</w:t>
      </w:r>
      <w:r w:rsidR="00670A44">
        <w:rPr>
          <w:rFonts w:ascii="Calibri" w:hAnsi="Calibri" w:cs="Calibri"/>
          <w:b w:val="0"/>
          <w:sz w:val="20"/>
          <w:szCs w:val="20"/>
        </w:rPr>
        <w:t>.</w:t>
      </w:r>
      <w:r w:rsidRPr="00524A4F">
        <w:rPr>
          <w:rFonts w:ascii="Calibri" w:hAnsi="Calibri" w:cs="Calibri"/>
          <w:b w:val="0"/>
          <w:sz w:val="20"/>
          <w:szCs w:val="20"/>
        </w:rPr>
        <w:t>ª</w:t>
      </w:r>
      <w:bookmarkEnd w:id="66"/>
      <w:r w:rsidR="00A90B03" w:rsidRPr="00524A4F">
        <w:rPr>
          <w:rFonts w:ascii="Calibri" w:hAnsi="Calibri" w:cs="Calibri"/>
          <w:b w:val="0"/>
          <w:sz w:val="20"/>
          <w:szCs w:val="20"/>
        </w:rPr>
        <w:t xml:space="preserve"> | </w:t>
      </w:r>
      <w:bookmarkStart w:id="67" w:name="_Toc248304656"/>
      <w:r w:rsidRPr="00524A4F">
        <w:rPr>
          <w:rFonts w:ascii="Calibri" w:hAnsi="Calibri" w:cs="Calibri"/>
          <w:sz w:val="20"/>
          <w:szCs w:val="20"/>
        </w:rPr>
        <w:t>Legislação aplicável</w:t>
      </w:r>
      <w:bookmarkEnd w:id="67"/>
    </w:p>
    <w:p w:rsidR="009636AB" w:rsidRPr="00524A4F" w:rsidRDefault="00163A41" w:rsidP="00D0344C">
      <w:pPr>
        <w:spacing w:before="80"/>
        <w:jc w:val="both"/>
        <w:rPr>
          <w:rFonts w:ascii="Calibri" w:hAnsi="Calibri" w:cs="Calibri"/>
        </w:rPr>
      </w:pPr>
      <w:r w:rsidRPr="00524A4F">
        <w:rPr>
          <w:rFonts w:ascii="Calibri" w:hAnsi="Calibri" w:cs="Calibri"/>
        </w:rPr>
        <w:t>Em tudo o que o presente p</w:t>
      </w:r>
      <w:r w:rsidR="001825A4" w:rsidRPr="00524A4F">
        <w:rPr>
          <w:rFonts w:ascii="Calibri" w:hAnsi="Calibri" w:cs="Calibri"/>
        </w:rPr>
        <w:t xml:space="preserve">rograma de </w:t>
      </w:r>
      <w:r w:rsidRPr="00524A4F">
        <w:rPr>
          <w:rFonts w:ascii="Calibri" w:hAnsi="Calibri" w:cs="Calibri"/>
        </w:rPr>
        <w:t>c</w:t>
      </w:r>
      <w:r w:rsidR="001825A4" w:rsidRPr="00524A4F">
        <w:rPr>
          <w:rFonts w:ascii="Calibri" w:hAnsi="Calibri" w:cs="Calibri"/>
        </w:rPr>
        <w:t>oncurso for omisso, observar-se-á o disposto n</w:t>
      </w:r>
      <w:r w:rsidR="00002A85" w:rsidRPr="00524A4F">
        <w:rPr>
          <w:rFonts w:ascii="Calibri" w:hAnsi="Calibri" w:cs="Calibri"/>
        </w:rPr>
        <w:t>o Código dos Contratos Públicos</w:t>
      </w:r>
      <w:r w:rsidR="001825A4" w:rsidRPr="00524A4F">
        <w:rPr>
          <w:rFonts w:ascii="Calibri" w:hAnsi="Calibri" w:cs="Calibri"/>
        </w:rPr>
        <w:t xml:space="preserve"> e demais legislação aplicável.</w:t>
      </w:r>
    </w:p>
    <w:p w:rsidR="00A7588E" w:rsidRPr="00A90B03" w:rsidRDefault="00A7588E" w:rsidP="000F2F3C">
      <w:pPr>
        <w:spacing w:before="0"/>
        <w:jc w:val="both"/>
        <w:rPr>
          <w:rFonts w:ascii="Calibri" w:hAnsi="Calibri" w:cs="Calibri"/>
        </w:rPr>
      </w:pPr>
    </w:p>
    <w:p w:rsidR="009636AB" w:rsidRPr="00A90B03" w:rsidRDefault="009636AB" w:rsidP="000F2F3C">
      <w:pPr>
        <w:autoSpaceDE w:val="0"/>
        <w:autoSpaceDN w:val="0"/>
        <w:adjustRightInd w:val="0"/>
        <w:spacing w:before="0"/>
        <w:rPr>
          <w:rFonts w:ascii="Calibri" w:hAnsi="Calibri" w:cs="Calibri"/>
        </w:rPr>
      </w:pPr>
    </w:p>
    <w:p w:rsidR="009636AB" w:rsidRPr="00A90B03" w:rsidRDefault="001E7534" w:rsidP="000F2F3C">
      <w:pPr>
        <w:spacing w:before="0"/>
        <w:ind w:firstLine="720"/>
        <w:jc w:val="both"/>
        <w:rPr>
          <w:rFonts w:ascii="Calibri" w:hAnsi="Calibri" w:cs="Calibri"/>
        </w:rPr>
      </w:pPr>
      <w:r w:rsidRPr="001E753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inha de Assinatura do Microsoft Office..." style="position:absolute;left:0;text-align:left;margin-left:0;margin-top:-.25pt;width:177.7pt;height:89.15pt;z-index:251657728;mso-position-horizontal:left">
            <v:imagedata r:id="rId14" o:title=""/>
            <o:lock v:ext="edit" ungrouping="t" rotation="t" cropping="t" verticies="t" text="t" grouping="t"/>
            <o:signatureline v:ext="edit" id="{94F5A4A6-9F4B-4DD6-A7C5-73DC3BB94253}" provid="{00000000-0000-0000-0000-000000000000}" o:suggestedsigner="Raul Castro" o:suggestedsigner2="Presidente da Câmara Municipal de Leiria" issignatureline="t"/>
            <w10:wrap type="square" side="right"/>
          </v:shape>
        </w:pict>
      </w:r>
    </w:p>
    <w:p w:rsidR="008F2C64" w:rsidRPr="009C7EB4" w:rsidRDefault="009E57BA" w:rsidP="000F2F3C">
      <w:pPr>
        <w:spacing w:before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br w:type="page"/>
      </w:r>
      <w:bookmarkStart w:id="68" w:name="_Toc257370722"/>
      <w:bookmarkStart w:id="69" w:name="_Toc257376968"/>
      <w:r w:rsidR="008F2C64" w:rsidRPr="009C7EB4">
        <w:rPr>
          <w:rFonts w:ascii="Calibri" w:hAnsi="Calibri" w:cs="Calibri"/>
          <w:sz w:val="28"/>
          <w:szCs w:val="28"/>
        </w:rPr>
        <w:t>Anexos ao Programa de Concurso:</w:t>
      </w:r>
      <w:bookmarkEnd w:id="68"/>
      <w:bookmarkEnd w:id="69"/>
    </w:p>
    <w:p w:rsidR="0035687A" w:rsidRPr="00A90B03" w:rsidRDefault="0035687A" w:rsidP="000F2F3C">
      <w:pPr>
        <w:pStyle w:val="Default"/>
        <w:spacing w:before="0"/>
        <w:jc w:val="both"/>
        <w:rPr>
          <w:rFonts w:ascii="Calibri" w:hAnsi="Calibri" w:cs="Calibri"/>
          <w:b/>
          <w:color w:val="76923B"/>
        </w:rPr>
      </w:pPr>
    </w:p>
    <w:p w:rsidR="008F2C64" w:rsidRPr="00F25D65" w:rsidRDefault="008F2C64" w:rsidP="00642F0A">
      <w:pPr>
        <w:numPr>
          <w:ilvl w:val="0"/>
          <w:numId w:val="10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Calibri" w:hAnsi="Calibri" w:cs="Calibri"/>
        </w:rPr>
      </w:pPr>
      <w:r w:rsidRPr="00F25D65">
        <w:rPr>
          <w:rFonts w:ascii="Calibri" w:hAnsi="Calibri" w:cs="Calibri"/>
        </w:rPr>
        <w:t>Anexo I – Modelo de declaração</w:t>
      </w:r>
      <w:r w:rsidR="0072089E" w:rsidRPr="00F25D65">
        <w:rPr>
          <w:rFonts w:ascii="Calibri" w:hAnsi="Calibri" w:cs="Calibri"/>
        </w:rPr>
        <w:t xml:space="preserve"> prevista na alínea a) do n.º 1</w:t>
      </w:r>
      <w:r w:rsidRPr="00F25D65">
        <w:rPr>
          <w:rFonts w:ascii="Calibri" w:hAnsi="Calibri" w:cs="Calibri"/>
        </w:rPr>
        <w:t xml:space="preserve"> do art</w:t>
      </w:r>
      <w:r w:rsidR="00192CDF" w:rsidRPr="00F25D65">
        <w:rPr>
          <w:rFonts w:ascii="Calibri" w:hAnsi="Calibri" w:cs="Calibri"/>
        </w:rPr>
        <w:t>igo</w:t>
      </w:r>
      <w:r w:rsidRPr="00F25D65">
        <w:rPr>
          <w:rFonts w:ascii="Calibri" w:hAnsi="Calibri" w:cs="Calibri"/>
        </w:rPr>
        <w:t xml:space="preserve"> 57.º do </w:t>
      </w:r>
      <w:r w:rsidR="00192CDF" w:rsidRPr="00F25D65">
        <w:rPr>
          <w:rFonts w:ascii="Calibri" w:hAnsi="Calibri" w:cs="Calibri"/>
        </w:rPr>
        <w:t>CCP</w:t>
      </w:r>
    </w:p>
    <w:p w:rsidR="008F2C64" w:rsidRPr="00F25D65" w:rsidRDefault="008F2C64" w:rsidP="00642F0A">
      <w:pPr>
        <w:numPr>
          <w:ilvl w:val="0"/>
          <w:numId w:val="10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Calibri" w:hAnsi="Calibri" w:cs="Calibri"/>
        </w:rPr>
      </w:pPr>
      <w:r w:rsidRPr="00F25D65">
        <w:rPr>
          <w:rFonts w:ascii="Calibri" w:hAnsi="Calibri" w:cs="Calibri"/>
        </w:rPr>
        <w:t xml:space="preserve">Anexo </w:t>
      </w:r>
      <w:r w:rsidR="00B14C2C" w:rsidRPr="00F25D65">
        <w:rPr>
          <w:rFonts w:ascii="Calibri" w:hAnsi="Calibri" w:cs="Calibri"/>
        </w:rPr>
        <w:t>II</w:t>
      </w:r>
      <w:r w:rsidR="009274E2" w:rsidRPr="00F25D65">
        <w:rPr>
          <w:rFonts w:ascii="Calibri" w:hAnsi="Calibri" w:cs="Calibri"/>
          <w:color w:val="00B050"/>
        </w:rPr>
        <w:t xml:space="preserve"> </w:t>
      </w:r>
      <w:r w:rsidRPr="00F25D65">
        <w:rPr>
          <w:rFonts w:ascii="Calibri" w:hAnsi="Calibri" w:cs="Calibri"/>
        </w:rPr>
        <w:t xml:space="preserve">– Modelo de declaração a que se refere a alínea a) do n.º 1 do artigo 81.º do </w:t>
      </w:r>
      <w:r w:rsidR="003A0713" w:rsidRPr="00F25D65">
        <w:rPr>
          <w:rFonts w:ascii="Calibri" w:hAnsi="Calibri" w:cs="Calibri"/>
        </w:rPr>
        <w:t>CCP</w:t>
      </w:r>
    </w:p>
    <w:p w:rsidR="00613F20" w:rsidRPr="00F25D65" w:rsidRDefault="000B0EC0" w:rsidP="00642F0A">
      <w:pPr>
        <w:numPr>
          <w:ilvl w:val="0"/>
          <w:numId w:val="10"/>
        </w:numPr>
        <w:tabs>
          <w:tab w:val="left" w:pos="284"/>
        </w:tabs>
        <w:spacing w:before="0" w:line="360" w:lineRule="auto"/>
        <w:ind w:left="0" w:firstLine="0"/>
        <w:jc w:val="both"/>
        <w:rPr>
          <w:rFonts w:ascii="Calibri" w:hAnsi="Calibri" w:cs="Calibri"/>
          <w:i/>
        </w:rPr>
      </w:pPr>
      <w:r w:rsidRPr="00F25D65">
        <w:rPr>
          <w:rFonts w:ascii="Calibri" w:hAnsi="Calibri" w:cs="Calibri"/>
        </w:rPr>
        <w:t>Anexo III – Proposta base e lista de preços unitários</w:t>
      </w:r>
    </w:p>
    <w:p w:rsidR="00136CEA" w:rsidRPr="00754098" w:rsidRDefault="00136CEA" w:rsidP="00E31EDE">
      <w:pPr>
        <w:spacing w:before="0" w:line="360" w:lineRule="auto"/>
        <w:jc w:val="both"/>
        <w:rPr>
          <w:rFonts w:ascii="Calibri" w:hAnsi="Calibri" w:cs="Calibri"/>
          <w:color w:val="808080"/>
        </w:rPr>
      </w:pPr>
    </w:p>
    <w:p w:rsidR="008F5440" w:rsidRPr="00A90B03" w:rsidRDefault="008F5440" w:rsidP="000F2F3C">
      <w:pPr>
        <w:pStyle w:val="Default"/>
        <w:spacing w:before="0"/>
        <w:jc w:val="both"/>
        <w:rPr>
          <w:rFonts w:ascii="Calibri" w:hAnsi="Calibri" w:cs="Calibri"/>
        </w:rPr>
      </w:pPr>
    </w:p>
    <w:p w:rsidR="008F5440" w:rsidRPr="00A90B03" w:rsidRDefault="008F5440" w:rsidP="000F2F3C">
      <w:pPr>
        <w:pStyle w:val="Default"/>
        <w:spacing w:before="0"/>
        <w:jc w:val="both"/>
        <w:rPr>
          <w:rFonts w:ascii="Calibri" w:hAnsi="Calibri" w:cs="Calibri"/>
        </w:rPr>
      </w:pPr>
    </w:p>
    <w:p w:rsidR="008F5440" w:rsidRPr="00A90B03" w:rsidRDefault="008F5440" w:rsidP="000F2F3C">
      <w:pPr>
        <w:pStyle w:val="Default"/>
        <w:spacing w:before="0"/>
        <w:jc w:val="both"/>
        <w:rPr>
          <w:rFonts w:ascii="Calibri" w:hAnsi="Calibri" w:cs="Calibri"/>
        </w:rPr>
      </w:pPr>
    </w:p>
    <w:p w:rsidR="008F5440" w:rsidRPr="00A90B03" w:rsidRDefault="008F5440" w:rsidP="000F2F3C">
      <w:pPr>
        <w:pStyle w:val="Default"/>
        <w:spacing w:before="0"/>
        <w:jc w:val="both"/>
        <w:rPr>
          <w:rFonts w:ascii="Calibri" w:hAnsi="Calibri" w:cs="Calibri"/>
        </w:rPr>
      </w:pPr>
    </w:p>
    <w:p w:rsidR="008F5440" w:rsidRPr="00A90B03" w:rsidRDefault="008F5440" w:rsidP="000F2F3C">
      <w:pPr>
        <w:pStyle w:val="Default"/>
        <w:spacing w:before="0"/>
        <w:jc w:val="both"/>
        <w:rPr>
          <w:rFonts w:ascii="Calibri" w:hAnsi="Calibri" w:cs="Calibri"/>
        </w:rPr>
      </w:pPr>
    </w:p>
    <w:p w:rsidR="0029749C" w:rsidRPr="00BC215E" w:rsidRDefault="008F5440" w:rsidP="00026282">
      <w:pPr>
        <w:pStyle w:val="Ttulo3"/>
        <w:pBdr>
          <w:bottom w:val="single" w:sz="4" w:space="1" w:color="auto"/>
        </w:pBdr>
        <w:spacing w:before="0" w:after="0"/>
        <w:jc w:val="right"/>
        <w:rPr>
          <w:rFonts w:ascii="Calibri" w:hAnsi="Calibri" w:cs="Calibri"/>
          <w:sz w:val="24"/>
          <w:szCs w:val="24"/>
        </w:rPr>
      </w:pPr>
      <w:r w:rsidRPr="00A90B03">
        <w:rPr>
          <w:rFonts w:ascii="Calibri" w:hAnsi="Calibri" w:cs="Calibri"/>
        </w:rPr>
        <w:br w:type="page"/>
      </w:r>
      <w:bookmarkStart w:id="70" w:name="_Toc257376969"/>
      <w:r w:rsidR="0029749C" w:rsidRPr="00BC215E">
        <w:rPr>
          <w:rFonts w:ascii="Calibri" w:hAnsi="Calibri" w:cs="Calibri"/>
          <w:sz w:val="24"/>
          <w:szCs w:val="24"/>
        </w:rPr>
        <w:t>Anexo I</w:t>
      </w:r>
      <w:bookmarkEnd w:id="70"/>
      <w:r w:rsidR="0029749C" w:rsidRPr="00BC215E">
        <w:rPr>
          <w:rFonts w:ascii="Calibri" w:hAnsi="Calibri" w:cs="Calibri"/>
          <w:sz w:val="24"/>
          <w:szCs w:val="24"/>
        </w:rPr>
        <w:t xml:space="preserve"> </w:t>
      </w:r>
    </w:p>
    <w:p w:rsidR="0029749C" w:rsidRDefault="0029749C" w:rsidP="00026282">
      <w:pPr>
        <w:spacing w:before="0"/>
        <w:jc w:val="center"/>
        <w:rPr>
          <w:rFonts w:ascii="Calibri" w:hAnsi="Calibri" w:cs="Calibri"/>
          <w:b/>
          <w:sz w:val="24"/>
          <w:szCs w:val="24"/>
        </w:rPr>
      </w:pPr>
    </w:p>
    <w:p w:rsidR="003830E6" w:rsidRPr="00A90B03" w:rsidRDefault="003830E6" w:rsidP="00026282">
      <w:pPr>
        <w:spacing w:before="0"/>
        <w:jc w:val="center"/>
        <w:rPr>
          <w:rFonts w:ascii="Calibri" w:hAnsi="Calibri" w:cs="Calibri"/>
          <w:b/>
        </w:rPr>
      </w:pPr>
      <w:r w:rsidRPr="00A90B03">
        <w:rPr>
          <w:rFonts w:ascii="Calibri" w:hAnsi="Calibri" w:cs="Calibri"/>
          <w:b/>
        </w:rPr>
        <w:t>MODELO DE DECLARAÇÃO</w:t>
      </w:r>
    </w:p>
    <w:p w:rsidR="003830E6" w:rsidRPr="00A90B03" w:rsidRDefault="003830E6" w:rsidP="00026282">
      <w:pPr>
        <w:pStyle w:val="CM20"/>
        <w:spacing w:before="0" w:line="240" w:lineRule="auto"/>
        <w:jc w:val="center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>[a que se refere a alínea a) do n.º 1 do artigo 57.º]</w:t>
      </w:r>
    </w:p>
    <w:p w:rsidR="003830E6" w:rsidRDefault="003830E6" w:rsidP="00026282">
      <w:pPr>
        <w:pStyle w:val="CM20"/>
        <w:spacing w:before="0" w:line="240" w:lineRule="auto"/>
        <w:jc w:val="both"/>
        <w:rPr>
          <w:rFonts w:ascii="Calibri" w:hAnsi="Calibri" w:cs="Calibri"/>
          <w:sz w:val="20"/>
          <w:szCs w:val="20"/>
        </w:rPr>
      </w:pPr>
    </w:p>
    <w:p w:rsidR="003830E6" w:rsidRPr="00A90B03" w:rsidRDefault="003830E6" w:rsidP="00026282">
      <w:pPr>
        <w:pStyle w:val="CM20"/>
        <w:spacing w:before="0" w:line="240" w:lineRule="auto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 xml:space="preserve">1 - ... (nome, número de documento de identificação e morada), na qualidade de representante legal de (1) ... 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de ... (designação ou referência ao procedimento em causa), declara, sob compromisso de honra, que a sua representada (2) se obriga a executar o referido contrato em conformidade com o conteúdo do mencionado caderno de encargos, relativamente ao qual declara aceitar, sem reservas, todas as suas cláusulas. </w:t>
      </w:r>
    </w:p>
    <w:p w:rsidR="003830E6" w:rsidRPr="00A90B03" w:rsidRDefault="003830E6" w:rsidP="00026282">
      <w:pPr>
        <w:pStyle w:val="CM20"/>
        <w:spacing w:before="0" w:line="240" w:lineRule="auto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 xml:space="preserve">2 - Declara também que executará o referido contrato nos termos previstos nos seguintes documentos, que junta em anexo (3): </w:t>
      </w:r>
    </w:p>
    <w:p w:rsidR="003830E6" w:rsidRPr="00A90B03" w:rsidRDefault="003830E6" w:rsidP="00026282">
      <w:pPr>
        <w:pStyle w:val="CM20"/>
        <w:spacing w:before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 xml:space="preserve">a) […] </w:t>
      </w:r>
    </w:p>
    <w:p w:rsidR="003830E6" w:rsidRPr="00A90B03" w:rsidRDefault="003830E6" w:rsidP="00026282">
      <w:pPr>
        <w:pStyle w:val="CM20"/>
        <w:spacing w:before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 xml:space="preserve">b) […] </w:t>
      </w:r>
    </w:p>
    <w:p w:rsidR="003830E6" w:rsidRPr="00A90B03" w:rsidRDefault="003830E6" w:rsidP="00026282">
      <w:pPr>
        <w:pStyle w:val="CM20"/>
        <w:spacing w:before="0" w:line="240" w:lineRule="auto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 xml:space="preserve">3 - Declara ainda que renuncia a foro especial e se submete, em tudo o que respeitar à execução do referido contrato, ao disposto na legislação portuguesa aplicável. </w:t>
      </w:r>
    </w:p>
    <w:p w:rsidR="003830E6" w:rsidRPr="00A90B03" w:rsidRDefault="003830E6" w:rsidP="00026282">
      <w:pPr>
        <w:pStyle w:val="CM20"/>
        <w:spacing w:before="0" w:line="240" w:lineRule="auto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 xml:space="preserve">4 - Mais declara, sob compromisso de honra, que: </w:t>
      </w:r>
    </w:p>
    <w:p w:rsidR="003830E6" w:rsidRPr="00A90B03" w:rsidRDefault="003830E6" w:rsidP="00026282">
      <w:pPr>
        <w:pStyle w:val="CM20"/>
        <w:spacing w:before="0" w:line="240" w:lineRule="auto"/>
        <w:ind w:left="567" w:hanging="284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>a) Não se encontra em estado de insolvência, em fase de liquidaç</w:t>
      </w:r>
      <w:r>
        <w:rPr>
          <w:rFonts w:ascii="Calibri" w:hAnsi="Calibri" w:cs="Calibri"/>
          <w:sz w:val="20"/>
          <w:szCs w:val="20"/>
        </w:rPr>
        <w:t>ão, dissolução ou cessação de a</w:t>
      </w:r>
      <w:r w:rsidRPr="00A90B03">
        <w:rPr>
          <w:rFonts w:ascii="Calibri" w:hAnsi="Calibri" w:cs="Calibri"/>
          <w:sz w:val="20"/>
          <w:szCs w:val="20"/>
        </w:rPr>
        <w:t>tividade, sujeita a qualquer meio preventivo de liquidação de patrimónios ou em qualquer si</w:t>
      </w:r>
      <w:r>
        <w:rPr>
          <w:rFonts w:ascii="Calibri" w:hAnsi="Calibri" w:cs="Calibri"/>
          <w:sz w:val="20"/>
          <w:szCs w:val="20"/>
        </w:rPr>
        <w:t>tuação análoga, nem tem o respe</w:t>
      </w:r>
      <w:r w:rsidRPr="00A90B03">
        <w:rPr>
          <w:rFonts w:ascii="Calibri" w:hAnsi="Calibri" w:cs="Calibri"/>
          <w:sz w:val="20"/>
          <w:szCs w:val="20"/>
        </w:rPr>
        <w:t>tivo processo pendente;</w:t>
      </w:r>
    </w:p>
    <w:p w:rsidR="003830E6" w:rsidRPr="00A90B03" w:rsidRDefault="003830E6" w:rsidP="00026282">
      <w:pPr>
        <w:pStyle w:val="CM20"/>
        <w:spacing w:before="0" w:line="240" w:lineRule="auto"/>
        <w:ind w:left="567" w:hanging="284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>b) Não foi condenado(a) por sentença transitada em jul</w:t>
      </w:r>
      <w:r>
        <w:rPr>
          <w:rFonts w:ascii="Calibri" w:hAnsi="Calibri" w:cs="Calibri"/>
          <w:sz w:val="20"/>
          <w:szCs w:val="20"/>
        </w:rPr>
        <w:t>gado por qualquer crime que afe</w:t>
      </w:r>
      <w:r w:rsidRPr="00A90B03">
        <w:rPr>
          <w:rFonts w:ascii="Calibri" w:hAnsi="Calibri" w:cs="Calibri"/>
          <w:sz w:val="20"/>
          <w:szCs w:val="20"/>
        </w:rPr>
        <w:t>te a sua honorabilidade profissional (4) [ou os titulares dos seus órgãos</w:t>
      </w:r>
      <w:r>
        <w:rPr>
          <w:rFonts w:ascii="Calibri" w:hAnsi="Calibri" w:cs="Calibri"/>
          <w:sz w:val="20"/>
          <w:szCs w:val="20"/>
        </w:rPr>
        <w:t xml:space="preserve"> sociais de administração, dire</w:t>
      </w:r>
      <w:r w:rsidRPr="00A90B03">
        <w:rPr>
          <w:rFonts w:ascii="Calibri" w:hAnsi="Calibri" w:cs="Calibri"/>
          <w:sz w:val="20"/>
          <w:szCs w:val="20"/>
        </w:rPr>
        <w:t>ção ou gerência não foram conden</w:t>
      </w:r>
      <w:r>
        <w:rPr>
          <w:rFonts w:ascii="Calibri" w:hAnsi="Calibri" w:cs="Calibri"/>
          <w:sz w:val="20"/>
          <w:szCs w:val="20"/>
        </w:rPr>
        <w:t>ados por qualquer crime que afe</w:t>
      </w:r>
      <w:r w:rsidRPr="00A90B03">
        <w:rPr>
          <w:rFonts w:ascii="Calibri" w:hAnsi="Calibri" w:cs="Calibri"/>
          <w:sz w:val="20"/>
          <w:szCs w:val="20"/>
        </w:rPr>
        <w:t xml:space="preserve">te a sua honorabilidade profissional (5)] (6); </w:t>
      </w:r>
    </w:p>
    <w:p w:rsidR="003830E6" w:rsidRPr="00A90B03" w:rsidRDefault="003830E6" w:rsidP="00026282">
      <w:pPr>
        <w:pStyle w:val="CM20"/>
        <w:spacing w:before="0" w:line="240" w:lineRule="auto"/>
        <w:ind w:left="567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c) Não foi obje</w:t>
      </w:r>
      <w:r w:rsidRPr="00A90B03">
        <w:rPr>
          <w:rFonts w:ascii="Calibri" w:hAnsi="Calibri" w:cs="Calibri"/>
          <w:sz w:val="20"/>
          <w:szCs w:val="20"/>
        </w:rPr>
        <w:t>to de aplicação de sanção administrativa por falta grave em matéria profissional (7) [ou os titulares dos seus órgãos</w:t>
      </w:r>
      <w:r>
        <w:rPr>
          <w:rFonts w:ascii="Calibri" w:hAnsi="Calibri" w:cs="Calibri"/>
          <w:sz w:val="20"/>
          <w:szCs w:val="20"/>
        </w:rPr>
        <w:t xml:space="preserve"> sociais de administração, direção ou gerência não foram obje</w:t>
      </w:r>
      <w:r w:rsidRPr="00A90B03">
        <w:rPr>
          <w:rFonts w:ascii="Calibri" w:hAnsi="Calibri" w:cs="Calibri"/>
          <w:sz w:val="20"/>
          <w:szCs w:val="20"/>
        </w:rPr>
        <w:t xml:space="preserve">to de aplicação de sanção administrativa por falta grave em matéria profissional (8)] (9); </w:t>
      </w:r>
    </w:p>
    <w:p w:rsidR="003830E6" w:rsidRPr="00A90B03" w:rsidRDefault="003830E6" w:rsidP="00026282">
      <w:pPr>
        <w:pStyle w:val="CM20"/>
        <w:spacing w:before="0" w:line="240" w:lineRule="auto"/>
        <w:ind w:left="567" w:hanging="284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 xml:space="preserve">d) Tem a sua situação regularizada relativamente a contribuições para a segurança social em Portugal (ou no Estado de que é nacional ou no qual se situe o seu estabelecimento principal) (10); </w:t>
      </w:r>
    </w:p>
    <w:p w:rsidR="003830E6" w:rsidRPr="00673B1B" w:rsidRDefault="003830E6" w:rsidP="00026282">
      <w:pPr>
        <w:pStyle w:val="CM20"/>
        <w:spacing w:before="0" w:line="240" w:lineRule="auto"/>
        <w:ind w:left="568" w:hanging="284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 xml:space="preserve">e) Tem a sua situação regularizada relativamente a impostos devidos em Portugal (ou no Estado de </w:t>
      </w:r>
      <w:r w:rsidRPr="00673B1B">
        <w:rPr>
          <w:rFonts w:ascii="Calibri" w:hAnsi="Calibri" w:cs="Calibri"/>
          <w:sz w:val="20"/>
          <w:szCs w:val="20"/>
        </w:rPr>
        <w:t xml:space="preserve">que é nacional ou no qual se situe o seu estabelecimento principal) (11); </w:t>
      </w:r>
    </w:p>
    <w:p w:rsidR="003830E6" w:rsidRPr="00673B1B" w:rsidRDefault="003830E6" w:rsidP="00AA4248">
      <w:pPr>
        <w:pStyle w:val="CM20"/>
        <w:spacing w:line="240" w:lineRule="auto"/>
        <w:ind w:left="568" w:hanging="284"/>
        <w:jc w:val="both"/>
        <w:rPr>
          <w:rFonts w:ascii="Calibri" w:hAnsi="Calibri"/>
          <w:sz w:val="20"/>
          <w:szCs w:val="20"/>
        </w:rPr>
      </w:pPr>
      <w:r w:rsidRPr="00673B1B">
        <w:rPr>
          <w:rFonts w:ascii="Calibri" w:hAnsi="Calibri"/>
          <w:sz w:val="20"/>
          <w:szCs w:val="20"/>
        </w:rPr>
        <w:t xml:space="preserve">f) </w:t>
      </w:r>
      <w:r>
        <w:rPr>
          <w:rFonts w:ascii="Calibri" w:hAnsi="Calibri"/>
          <w:sz w:val="20"/>
          <w:szCs w:val="20"/>
        </w:rPr>
        <w:t>Não foi</w:t>
      </w:r>
      <w:r w:rsidRPr="00673B1B">
        <w:rPr>
          <w:rFonts w:ascii="Calibri" w:hAnsi="Calibri"/>
          <w:sz w:val="20"/>
          <w:szCs w:val="20"/>
        </w:rPr>
        <w:t xml:space="preserve"> objeto de aplicação da sanção acessória prevista na alínea e) do n.º 1 do artigo 21.º do Decreto-Lei n.º 433/82, de 27 de outubro, na alínea b) do n.º 1 do artigo 71.º da Lei n.º 19/2012, de 8 de maio, e no n.º 1 do a</w:t>
      </w:r>
      <w:r w:rsidR="004029C3">
        <w:rPr>
          <w:rFonts w:ascii="Calibri" w:hAnsi="Calibri"/>
          <w:sz w:val="20"/>
          <w:szCs w:val="20"/>
        </w:rPr>
        <w:t>rtigo 460.º do presente Código</w:t>
      </w:r>
      <w:r w:rsidR="00AA4248">
        <w:rPr>
          <w:rFonts w:ascii="Calibri" w:hAnsi="Calibri"/>
          <w:sz w:val="20"/>
          <w:szCs w:val="20"/>
        </w:rPr>
        <w:t xml:space="preserve">, durante o período de inabilidade fixado na decisão condenatória (12); </w:t>
      </w:r>
    </w:p>
    <w:p w:rsidR="003830E6" w:rsidRPr="00673B1B" w:rsidRDefault="003830E6" w:rsidP="00026282">
      <w:pPr>
        <w:pStyle w:val="CM20"/>
        <w:spacing w:before="0" w:line="240" w:lineRule="auto"/>
        <w:ind w:left="567" w:hanging="284"/>
        <w:jc w:val="both"/>
        <w:rPr>
          <w:rFonts w:ascii="Calibri" w:hAnsi="Calibri" w:cs="Calibri"/>
          <w:sz w:val="20"/>
          <w:szCs w:val="20"/>
        </w:rPr>
      </w:pPr>
      <w:r w:rsidRPr="00673B1B">
        <w:rPr>
          <w:rFonts w:ascii="Calibri" w:hAnsi="Calibri" w:cs="Calibri"/>
          <w:sz w:val="20"/>
          <w:szCs w:val="20"/>
        </w:rPr>
        <w:t>g) Não foi objeto de aplicação da sanção acessóri</w:t>
      </w:r>
      <w:r>
        <w:rPr>
          <w:rFonts w:ascii="Calibri" w:hAnsi="Calibri" w:cs="Calibri"/>
          <w:sz w:val="20"/>
          <w:szCs w:val="20"/>
        </w:rPr>
        <w:t>a prevista na alínea b) do n.º 2</w:t>
      </w:r>
      <w:r w:rsidRPr="00673B1B">
        <w:rPr>
          <w:rFonts w:ascii="Calibri" w:hAnsi="Calibri" w:cs="Calibri"/>
          <w:sz w:val="20"/>
          <w:szCs w:val="20"/>
        </w:rPr>
        <w:t xml:space="preserve"> do artigo </w:t>
      </w:r>
      <w:r>
        <w:rPr>
          <w:rFonts w:ascii="Calibri" w:hAnsi="Calibri" w:cs="Calibri"/>
          <w:sz w:val="20"/>
          <w:szCs w:val="20"/>
        </w:rPr>
        <w:t>562</w:t>
      </w:r>
      <w:r w:rsidRPr="00673B1B">
        <w:rPr>
          <w:rFonts w:ascii="Calibri" w:hAnsi="Calibri" w:cs="Calibri"/>
          <w:sz w:val="20"/>
          <w:szCs w:val="20"/>
        </w:rPr>
        <w:t>.º do Código do Trabalho (13);</w:t>
      </w:r>
    </w:p>
    <w:p w:rsidR="003830E6" w:rsidRPr="00A90B03" w:rsidRDefault="003830E6" w:rsidP="00026282">
      <w:pPr>
        <w:pStyle w:val="CM20"/>
        <w:spacing w:before="0" w:line="240" w:lineRule="auto"/>
        <w:ind w:left="567" w:hanging="284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 xml:space="preserve">h) Não foi objeto de aplicação, há menos de dois anos, de sanção administrativa ou judicial pela utilização ao seu serviço de mão-de-obra legalmente sujeita ao pagamento de impostos e contribuições para a segurança social, não declarada nos termos das normas que imponham essa obrigação, em Portugal (ou no Estado de que é nacional ou no qual se situe o seu estabelecimento principal) (14); </w:t>
      </w:r>
    </w:p>
    <w:p w:rsidR="003830E6" w:rsidRPr="00A90B03" w:rsidRDefault="003830E6" w:rsidP="00026282">
      <w:pPr>
        <w:pStyle w:val="CM20"/>
        <w:spacing w:before="0" w:line="240" w:lineRule="auto"/>
        <w:ind w:left="567" w:hanging="284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 xml:space="preserve">i) Não foi condenado(a) por sentença transitada em julgado por algum dos seguintes crimes (15) [ou os titulares dos seus órgãos sociais de administração, direção ou gerência não foram condenados por alguns dos seguintes crimes (16)] (17): </w:t>
      </w:r>
    </w:p>
    <w:p w:rsidR="003830E6" w:rsidRPr="00A90B03" w:rsidRDefault="003830E6" w:rsidP="00026282">
      <w:pPr>
        <w:pStyle w:val="CM13"/>
        <w:spacing w:before="0" w:line="240" w:lineRule="auto"/>
        <w:ind w:left="1134" w:right="8" w:hanging="282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 xml:space="preserve">i) Participação em atividades de uma organização criminosa, tal como definida no n.º 1 do artigo 2.º da Acão Comum n.º 98/773/JAI, do Conselho; </w:t>
      </w:r>
    </w:p>
    <w:p w:rsidR="003830E6" w:rsidRPr="00A90B03" w:rsidRDefault="003830E6" w:rsidP="00026282">
      <w:pPr>
        <w:pStyle w:val="CM13"/>
        <w:spacing w:before="0" w:line="240" w:lineRule="auto"/>
        <w:ind w:left="1134" w:right="8" w:hanging="282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 xml:space="preserve">ii) Corrupção, na aceção do artigo 3.º do Ato do Conselho de 26 de Maio de 1997 e do n.º 1 do artigo 3.º da Acão Comum n.º 98/742/JAI, do Conselho; </w:t>
      </w:r>
    </w:p>
    <w:p w:rsidR="003830E6" w:rsidRPr="00A90B03" w:rsidRDefault="003830E6" w:rsidP="00026282">
      <w:pPr>
        <w:pStyle w:val="CM13"/>
        <w:spacing w:before="0" w:line="240" w:lineRule="auto"/>
        <w:ind w:left="1134" w:right="8" w:hanging="282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 xml:space="preserve">iii) Fraude, na aceção do artigo 1.º da Convenção relativa à Protecção dos Interesses Financeiros das Comunidades Europeias; </w:t>
      </w:r>
    </w:p>
    <w:p w:rsidR="003830E6" w:rsidRPr="00A90B03" w:rsidRDefault="003830E6" w:rsidP="00026282">
      <w:pPr>
        <w:pStyle w:val="CM7"/>
        <w:spacing w:before="0" w:line="240" w:lineRule="auto"/>
        <w:ind w:left="1134" w:hanging="282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>iv) Br</w:t>
      </w:r>
      <w:r>
        <w:rPr>
          <w:rFonts w:ascii="Calibri" w:hAnsi="Calibri" w:cs="Calibri"/>
          <w:sz w:val="20"/>
          <w:szCs w:val="20"/>
        </w:rPr>
        <w:t>anqueamento de capitais, na aceção do artigo 1.º da Dire</w:t>
      </w:r>
      <w:r w:rsidRPr="00A90B03">
        <w:rPr>
          <w:rFonts w:ascii="Calibri" w:hAnsi="Calibri" w:cs="Calibri"/>
          <w:sz w:val="20"/>
          <w:szCs w:val="20"/>
        </w:rPr>
        <w:t>tiva n.º 91/</w:t>
      </w:r>
      <w:r>
        <w:rPr>
          <w:rFonts w:ascii="Calibri" w:hAnsi="Calibri" w:cs="Calibri"/>
          <w:sz w:val="20"/>
          <w:szCs w:val="20"/>
        </w:rPr>
        <w:t>308/CEE, do Conselho, de 10 de j</w:t>
      </w:r>
      <w:r w:rsidRPr="00A90B03">
        <w:rPr>
          <w:rFonts w:ascii="Calibri" w:hAnsi="Calibri" w:cs="Calibri"/>
          <w:sz w:val="20"/>
          <w:szCs w:val="20"/>
        </w:rPr>
        <w:t xml:space="preserve">unho, relativa à prevenção da utilização do sistema financeiro para efeitos de branqueamento de capitais; </w:t>
      </w:r>
    </w:p>
    <w:p w:rsidR="003830E6" w:rsidRPr="00673B1B" w:rsidRDefault="003830E6" w:rsidP="00026282">
      <w:pPr>
        <w:pStyle w:val="CM7"/>
        <w:spacing w:before="0" w:line="240" w:lineRule="auto"/>
        <w:ind w:left="284"/>
        <w:jc w:val="both"/>
        <w:rPr>
          <w:rFonts w:ascii="Calibri" w:hAnsi="Calibri"/>
          <w:sz w:val="20"/>
          <w:szCs w:val="20"/>
        </w:rPr>
      </w:pPr>
      <w:r w:rsidRPr="00673B1B">
        <w:rPr>
          <w:rFonts w:ascii="Calibri" w:hAnsi="Calibri"/>
          <w:sz w:val="20"/>
          <w:szCs w:val="20"/>
        </w:rPr>
        <w:t xml:space="preserve">j) Não prestou, a qualquer título, direta ou indiretamente, assessoria ou apoio técnico na preparação e elaboração das peças do procedimento que lhe confira vantagem que falseie as condições normais de concorrência. </w:t>
      </w:r>
    </w:p>
    <w:p w:rsidR="003830E6" w:rsidRPr="00A90B03" w:rsidRDefault="003830E6" w:rsidP="00026282">
      <w:pPr>
        <w:pStyle w:val="CM7"/>
        <w:spacing w:before="0" w:line="240" w:lineRule="auto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>5 - O declarante tem pleno conhecimento de que a prestação de falsas declarações implica, consoante o caso, a exclusão da proposta apresentada ou a caducidade da adjudicação que eventualmente sobre ela recaia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</w:t>
      </w:r>
      <w:r>
        <w:rPr>
          <w:rFonts w:ascii="Calibri" w:hAnsi="Calibri" w:cs="Calibri"/>
          <w:sz w:val="20"/>
          <w:szCs w:val="20"/>
        </w:rPr>
        <w:t>e, em qualquer procedimento ado</w:t>
      </w:r>
      <w:r w:rsidRPr="00A90B03">
        <w:rPr>
          <w:rFonts w:ascii="Calibri" w:hAnsi="Calibri" w:cs="Calibri"/>
          <w:sz w:val="20"/>
          <w:szCs w:val="20"/>
        </w:rPr>
        <w:t xml:space="preserve">tado para a formação de contratos públicos, sem prejuízo da participação à entidade competente para efeitos de procedimento criminal. </w:t>
      </w:r>
    </w:p>
    <w:p w:rsidR="003830E6" w:rsidRPr="00A90B03" w:rsidRDefault="003830E6" w:rsidP="00026282">
      <w:pPr>
        <w:pStyle w:val="CM7"/>
        <w:spacing w:before="0" w:line="240" w:lineRule="auto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 xml:space="preserve">6 - Quando a entidade adjudicante o solicitar, o concorrente obriga-se, nos termos do disposto no artigo 81.º do Código dos Contratos Públicos, a apresentar a declaração que constitui o anexo ii do referido Código, bem como os documentos comprovativos de que se encontra nas situações previstas nas alíneas b), d), e) e i) do n.º 4 desta declaração. </w:t>
      </w:r>
    </w:p>
    <w:p w:rsidR="003830E6" w:rsidRPr="00A90B03" w:rsidRDefault="003830E6" w:rsidP="00026282">
      <w:pPr>
        <w:pStyle w:val="CM7"/>
        <w:spacing w:before="0" w:line="240" w:lineRule="auto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 xml:space="preserve">7 - O declarante tem ainda pleno conhecimento de que a não apresentação dos documentos solicitados nos termos do número anterior, por motivo que lhe seja imputável, determina a caducidade da adjudicação que eventualmente recaia sobre a proposta apresentada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 ... </w:t>
      </w:r>
    </w:p>
    <w:p w:rsidR="003830E6" w:rsidRPr="00460B05" w:rsidRDefault="003830E6" w:rsidP="00026282">
      <w:pPr>
        <w:pStyle w:val="CM7"/>
        <w:spacing w:before="0" w:line="240" w:lineRule="auto"/>
        <w:jc w:val="both"/>
        <w:rPr>
          <w:rFonts w:ascii="Calibri" w:hAnsi="Calibri" w:cs="Calibri"/>
          <w:sz w:val="10"/>
          <w:szCs w:val="10"/>
        </w:rPr>
      </w:pPr>
    </w:p>
    <w:p w:rsidR="003830E6" w:rsidRDefault="003830E6" w:rsidP="00026282">
      <w:pPr>
        <w:pStyle w:val="CM7"/>
        <w:spacing w:before="0" w:line="240" w:lineRule="auto"/>
        <w:jc w:val="both"/>
        <w:rPr>
          <w:rFonts w:ascii="Calibri" w:hAnsi="Calibri" w:cs="Calibri"/>
          <w:sz w:val="22"/>
          <w:szCs w:val="22"/>
        </w:rPr>
      </w:pPr>
      <w:r w:rsidRPr="00A90B03">
        <w:rPr>
          <w:rFonts w:ascii="Calibri" w:hAnsi="Calibri" w:cs="Calibri"/>
          <w:sz w:val="22"/>
          <w:szCs w:val="22"/>
        </w:rPr>
        <w:t xml:space="preserve">(local), ... (data), ... [assinatura (18)]. </w:t>
      </w:r>
    </w:p>
    <w:p w:rsidR="003830E6" w:rsidRPr="00094C87" w:rsidRDefault="003830E6" w:rsidP="00026282">
      <w:pPr>
        <w:pStyle w:val="Default"/>
        <w:spacing w:before="0"/>
      </w:pPr>
    </w:p>
    <w:p w:rsidR="003830E6" w:rsidRPr="00460B05" w:rsidRDefault="003830E6" w:rsidP="00026282">
      <w:pPr>
        <w:pStyle w:val="Default"/>
        <w:numPr>
          <w:ilvl w:val="0"/>
          <w:numId w:val="1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460B05">
        <w:rPr>
          <w:rFonts w:ascii="Calibri" w:hAnsi="Calibri" w:cs="Calibri"/>
          <w:color w:val="auto"/>
          <w:sz w:val="16"/>
          <w:szCs w:val="16"/>
        </w:rPr>
        <w:t xml:space="preserve">(1) Aplicável apenas a concorrentes que sejam pessoas coletivas. </w:t>
      </w:r>
    </w:p>
    <w:p w:rsidR="003830E6" w:rsidRPr="00460B05" w:rsidRDefault="003830E6" w:rsidP="00026282">
      <w:pPr>
        <w:pStyle w:val="Default"/>
        <w:numPr>
          <w:ilvl w:val="0"/>
          <w:numId w:val="1"/>
        </w:numPr>
        <w:spacing w:before="0"/>
        <w:ind w:left="709" w:hanging="709"/>
        <w:jc w:val="both"/>
        <w:rPr>
          <w:rFonts w:ascii="Calibri" w:hAnsi="Calibri" w:cs="Calibri"/>
          <w:color w:val="auto"/>
          <w:sz w:val="16"/>
          <w:szCs w:val="16"/>
        </w:rPr>
      </w:pPr>
      <w:r w:rsidRPr="00460B05">
        <w:rPr>
          <w:rFonts w:ascii="Calibri" w:hAnsi="Calibri" w:cs="Calibri"/>
          <w:color w:val="auto"/>
          <w:sz w:val="16"/>
          <w:szCs w:val="16"/>
        </w:rPr>
        <w:t xml:space="preserve">(2) No caso de o concorrente ser uma pessoa singular, suprimir a expressão «a sua representada». </w:t>
      </w:r>
    </w:p>
    <w:p w:rsidR="003830E6" w:rsidRPr="00460B05" w:rsidRDefault="003830E6" w:rsidP="00026282">
      <w:pPr>
        <w:pStyle w:val="Default"/>
        <w:numPr>
          <w:ilvl w:val="0"/>
          <w:numId w:val="1"/>
        </w:numPr>
        <w:spacing w:before="0"/>
        <w:ind w:left="709" w:hanging="709"/>
        <w:jc w:val="both"/>
        <w:rPr>
          <w:rFonts w:ascii="Calibri" w:hAnsi="Calibri" w:cs="Calibri"/>
          <w:color w:val="auto"/>
          <w:sz w:val="16"/>
          <w:szCs w:val="16"/>
        </w:rPr>
      </w:pPr>
      <w:r w:rsidRPr="00460B05">
        <w:rPr>
          <w:rFonts w:ascii="Calibri" w:hAnsi="Calibri" w:cs="Calibri"/>
          <w:color w:val="auto"/>
          <w:sz w:val="16"/>
          <w:szCs w:val="16"/>
        </w:rPr>
        <w:t xml:space="preserve">(3) Enumerar todos os documentos que constituem a proposta, para além desta declaração, nos termos do disposto nas alíneas b), c) e d) do n.º 1 e nos n.os 2 e 3 do artigo 57.º </w:t>
      </w:r>
    </w:p>
    <w:p w:rsidR="003830E6" w:rsidRPr="00460B05" w:rsidRDefault="003830E6" w:rsidP="00026282">
      <w:pPr>
        <w:pStyle w:val="Default"/>
        <w:numPr>
          <w:ilvl w:val="0"/>
          <w:numId w:val="1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460B05">
        <w:rPr>
          <w:rFonts w:ascii="Calibri" w:hAnsi="Calibri" w:cs="Calibri"/>
          <w:color w:val="auto"/>
          <w:sz w:val="16"/>
          <w:szCs w:val="16"/>
        </w:rPr>
        <w:t xml:space="preserve">(4) Indicar se, entretanto, ocorreu a respetiva reabilitação. </w:t>
      </w:r>
    </w:p>
    <w:p w:rsidR="003830E6" w:rsidRPr="00460B05" w:rsidRDefault="003830E6" w:rsidP="00026282">
      <w:pPr>
        <w:pStyle w:val="Default"/>
        <w:numPr>
          <w:ilvl w:val="0"/>
          <w:numId w:val="1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460B05">
        <w:rPr>
          <w:rFonts w:ascii="Calibri" w:hAnsi="Calibri" w:cs="Calibri"/>
          <w:color w:val="auto"/>
          <w:sz w:val="16"/>
          <w:szCs w:val="16"/>
        </w:rPr>
        <w:t xml:space="preserve">(5) Indicar se, entretanto, ocorreu a respetiva reabilitação. </w:t>
      </w:r>
    </w:p>
    <w:p w:rsidR="003830E6" w:rsidRPr="00460B05" w:rsidRDefault="003830E6" w:rsidP="00026282">
      <w:pPr>
        <w:pStyle w:val="Default"/>
        <w:numPr>
          <w:ilvl w:val="0"/>
          <w:numId w:val="1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460B05">
        <w:rPr>
          <w:rFonts w:ascii="Calibri" w:hAnsi="Calibri" w:cs="Calibri"/>
          <w:color w:val="auto"/>
          <w:sz w:val="16"/>
          <w:szCs w:val="16"/>
        </w:rPr>
        <w:t xml:space="preserve">(6) Declarar consoante o concorrente seja pessoa singular ou pessoa coletiva. </w:t>
      </w:r>
    </w:p>
    <w:p w:rsidR="003830E6" w:rsidRPr="00460B05" w:rsidRDefault="003830E6" w:rsidP="00026282">
      <w:pPr>
        <w:pStyle w:val="Default"/>
        <w:numPr>
          <w:ilvl w:val="0"/>
          <w:numId w:val="1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460B05">
        <w:rPr>
          <w:rFonts w:ascii="Calibri" w:hAnsi="Calibri" w:cs="Calibri"/>
          <w:color w:val="auto"/>
          <w:sz w:val="16"/>
          <w:szCs w:val="16"/>
        </w:rPr>
        <w:t xml:space="preserve">(7) Indicar se, entretanto, ocorreu a respetiva reabilitação. </w:t>
      </w:r>
    </w:p>
    <w:p w:rsidR="003830E6" w:rsidRPr="00460B05" w:rsidRDefault="003830E6" w:rsidP="00026282">
      <w:pPr>
        <w:pStyle w:val="Default"/>
        <w:numPr>
          <w:ilvl w:val="0"/>
          <w:numId w:val="1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460B05">
        <w:rPr>
          <w:rFonts w:ascii="Calibri" w:hAnsi="Calibri" w:cs="Calibri"/>
          <w:color w:val="auto"/>
          <w:sz w:val="16"/>
          <w:szCs w:val="16"/>
        </w:rPr>
        <w:t xml:space="preserve">(8) Indicar se, entretanto, ocorreu a respetiva reabilitação. </w:t>
      </w:r>
    </w:p>
    <w:p w:rsidR="003830E6" w:rsidRPr="00460B05" w:rsidRDefault="003830E6" w:rsidP="00026282">
      <w:pPr>
        <w:pStyle w:val="Default"/>
        <w:numPr>
          <w:ilvl w:val="0"/>
          <w:numId w:val="1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460B05">
        <w:rPr>
          <w:rFonts w:ascii="Calibri" w:hAnsi="Calibri" w:cs="Calibri"/>
          <w:color w:val="auto"/>
          <w:sz w:val="16"/>
          <w:szCs w:val="16"/>
        </w:rPr>
        <w:t xml:space="preserve">(9) Declarar consoante o concorrente seja pessoa singular ou pessoa coletiva. </w:t>
      </w:r>
    </w:p>
    <w:p w:rsidR="003830E6" w:rsidRPr="00460B05" w:rsidRDefault="003830E6" w:rsidP="00026282">
      <w:pPr>
        <w:pStyle w:val="Default"/>
        <w:numPr>
          <w:ilvl w:val="0"/>
          <w:numId w:val="1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460B05">
        <w:rPr>
          <w:rFonts w:ascii="Calibri" w:hAnsi="Calibri" w:cs="Calibri"/>
          <w:color w:val="auto"/>
          <w:sz w:val="16"/>
          <w:szCs w:val="16"/>
        </w:rPr>
        <w:t xml:space="preserve">(10) Declarar consoante a situação. </w:t>
      </w:r>
    </w:p>
    <w:p w:rsidR="003830E6" w:rsidRPr="00460B05" w:rsidRDefault="003830E6" w:rsidP="00026282">
      <w:pPr>
        <w:pStyle w:val="Default"/>
        <w:numPr>
          <w:ilvl w:val="0"/>
          <w:numId w:val="1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460B05">
        <w:rPr>
          <w:rFonts w:ascii="Calibri" w:hAnsi="Calibri" w:cs="Calibri"/>
          <w:color w:val="auto"/>
          <w:sz w:val="16"/>
          <w:szCs w:val="16"/>
        </w:rPr>
        <w:t xml:space="preserve">(11) Declarar consoante a situação. </w:t>
      </w:r>
    </w:p>
    <w:p w:rsidR="003830E6" w:rsidRPr="00460B05" w:rsidRDefault="003830E6" w:rsidP="00026282">
      <w:pPr>
        <w:pStyle w:val="Default"/>
        <w:numPr>
          <w:ilvl w:val="0"/>
          <w:numId w:val="1"/>
        </w:numPr>
        <w:spacing w:before="0"/>
        <w:ind w:left="709" w:hanging="709"/>
        <w:jc w:val="both"/>
        <w:rPr>
          <w:rFonts w:ascii="Calibri" w:hAnsi="Calibri" w:cs="Calibri"/>
          <w:color w:val="auto"/>
          <w:sz w:val="16"/>
          <w:szCs w:val="16"/>
        </w:rPr>
      </w:pPr>
      <w:r w:rsidRPr="00460B05">
        <w:rPr>
          <w:rFonts w:ascii="Calibri" w:hAnsi="Calibri" w:cs="Calibri"/>
          <w:color w:val="auto"/>
          <w:sz w:val="16"/>
          <w:szCs w:val="16"/>
        </w:rPr>
        <w:t xml:space="preserve">(12) Indicar se, entretanto, decorreu o período de inabilidade fixado na decisão condenatória. </w:t>
      </w:r>
    </w:p>
    <w:p w:rsidR="003830E6" w:rsidRPr="00460B05" w:rsidRDefault="003830E6" w:rsidP="00026282">
      <w:pPr>
        <w:pStyle w:val="Default"/>
        <w:numPr>
          <w:ilvl w:val="0"/>
          <w:numId w:val="1"/>
        </w:numPr>
        <w:spacing w:before="0"/>
        <w:ind w:left="709" w:hanging="709"/>
        <w:jc w:val="both"/>
        <w:rPr>
          <w:rFonts w:ascii="Calibri" w:hAnsi="Calibri" w:cs="Calibri"/>
          <w:color w:val="auto"/>
          <w:sz w:val="16"/>
          <w:szCs w:val="16"/>
        </w:rPr>
      </w:pPr>
      <w:r w:rsidRPr="00460B05">
        <w:rPr>
          <w:rFonts w:ascii="Calibri" w:hAnsi="Calibri" w:cs="Calibri"/>
          <w:color w:val="auto"/>
          <w:sz w:val="16"/>
          <w:szCs w:val="16"/>
        </w:rPr>
        <w:t xml:space="preserve">(13) Indicar se, entretanto, decorreu o período de inabilidade fixado na decisão condenatória. </w:t>
      </w:r>
    </w:p>
    <w:p w:rsidR="003830E6" w:rsidRPr="00460B05" w:rsidRDefault="003830E6" w:rsidP="00026282">
      <w:pPr>
        <w:pStyle w:val="Default"/>
        <w:numPr>
          <w:ilvl w:val="0"/>
          <w:numId w:val="1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460B05">
        <w:rPr>
          <w:rFonts w:ascii="Calibri" w:hAnsi="Calibri" w:cs="Calibri"/>
          <w:color w:val="auto"/>
          <w:sz w:val="16"/>
          <w:szCs w:val="16"/>
        </w:rPr>
        <w:t xml:space="preserve">(14) Declarar consoante a situação. </w:t>
      </w:r>
    </w:p>
    <w:p w:rsidR="003830E6" w:rsidRPr="00460B05" w:rsidRDefault="003830E6" w:rsidP="00026282">
      <w:pPr>
        <w:pStyle w:val="Default"/>
        <w:numPr>
          <w:ilvl w:val="0"/>
          <w:numId w:val="1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460B05">
        <w:rPr>
          <w:rFonts w:ascii="Calibri" w:hAnsi="Calibri" w:cs="Calibri"/>
          <w:color w:val="auto"/>
          <w:sz w:val="16"/>
          <w:szCs w:val="16"/>
        </w:rPr>
        <w:t xml:space="preserve">(15) Indicar se, entretanto, ocorreu a sua reabilitação. </w:t>
      </w:r>
    </w:p>
    <w:p w:rsidR="003830E6" w:rsidRPr="00460B05" w:rsidRDefault="003830E6" w:rsidP="00026282">
      <w:pPr>
        <w:pStyle w:val="Default"/>
        <w:numPr>
          <w:ilvl w:val="0"/>
          <w:numId w:val="1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460B05">
        <w:rPr>
          <w:rFonts w:ascii="Calibri" w:hAnsi="Calibri" w:cs="Calibri"/>
          <w:color w:val="auto"/>
          <w:sz w:val="16"/>
          <w:szCs w:val="16"/>
        </w:rPr>
        <w:t xml:space="preserve">(16) Indicar se, entretanto, ocorreu a sua reabilitação. </w:t>
      </w:r>
    </w:p>
    <w:p w:rsidR="003830E6" w:rsidRPr="00460B05" w:rsidRDefault="003830E6" w:rsidP="00026282">
      <w:pPr>
        <w:pStyle w:val="Default"/>
        <w:numPr>
          <w:ilvl w:val="0"/>
          <w:numId w:val="1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460B05">
        <w:rPr>
          <w:rFonts w:ascii="Calibri" w:hAnsi="Calibri" w:cs="Calibri"/>
          <w:color w:val="auto"/>
          <w:sz w:val="16"/>
          <w:szCs w:val="16"/>
        </w:rPr>
        <w:t xml:space="preserve">(17) Declarar consoante o concorrente seja pessoa singular ou pessoa coletiva. </w:t>
      </w:r>
    </w:p>
    <w:p w:rsidR="003830E6" w:rsidRPr="00460B05" w:rsidRDefault="003830E6" w:rsidP="00026282">
      <w:pPr>
        <w:pStyle w:val="Default"/>
        <w:numPr>
          <w:ilvl w:val="0"/>
          <w:numId w:val="1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460B05">
        <w:rPr>
          <w:rFonts w:ascii="Calibri" w:hAnsi="Calibri" w:cs="Calibri"/>
          <w:color w:val="auto"/>
          <w:sz w:val="16"/>
          <w:szCs w:val="16"/>
        </w:rPr>
        <w:t>(18) Nos termos do disposto nos n.</w:t>
      </w:r>
      <w:r w:rsidRPr="00460B05">
        <w:rPr>
          <w:rFonts w:ascii="Calibri" w:hAnsi="Calibri" w:cs="Calibri"/>
          <w:color w:val="auto"/>
          <w:sz w:val="16"/>
          <w:szCs w:val="16"/>
          <w:vertAlign w:val="superscript"/>
        </w:rPr>
        <w:t>os</w:t>
      </w:r>
      <w:r w:rsidRPr="00460B05">
        <w:rPr>
          <w:rFonts w:ascii="Calibri" w:hAnsi="Calibri" w:cs="Calibri"/>
          <w:color w:val="auto"/>
          <w:sz w:val="16"/>
          <w:szCs w:val="16"/>
        </w:rPr>
        <w:t xml:space="preserve"> 4 e 5 do artigo 57.º </w:t>
      </w:r>
    </w:p>
    <w:p w:rsidR="003830E6" w:rsidRDefault="003830E6" w:rsidP="00026282">
      <w:pPr>
        <w:pStyle w:val="Default"/>
        <w:spacing w:before="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3830E6" w:rsidRPr="00A90B03" w:rsidRDefault="003830E6" w:rsidP="00026282">
      <w:pPr>
        <w:pStyle w:val="Default"/>
        <w:spacing w:before="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3830E6" w:rsidRPr="0001379F" w:rsidRDefault="003830E6" w:rsidP="00026282">
      <w:pPr>
        <w:spacing w:before="0"/>
      </w:pPr>
      <w:r w:rsidRPr="0001379F">
        <w:rPr>
          <w:rFonts w:ascii="Calibri" w:hAnsi="Calibri"/>
          <w:b/>
        </w:rPr>
        <w:t>[Assinatura eletrónica do(s) representante(s) legal(ais)</w:t>
      </w:r>
      <w:r w:rsidRPr="0001379F">
        <w:rPr>
          <w:b/>
        </w:rPr>
        <w:t>]</w:t>
      </w:r>
    </w:p>
    <w:p w:rsidR="003830E6" w:rsidRPr="00460B05" w:rsidRDefault="003830E6" w:rsidP="00026282">
      <w:pPr>
        <w:pStyle w:val="Ttulo3"/>
        <w:pBdr>
          <w:bottom w:val="single" w:sz="4" w:space="1" w:color="auto"/>
        </w:pBdr>
        <w:spacing w:before="0" w:after="0"/>
        <w:jc w:val="right"/>
        <w:rPr>
          <w:rFonts w:ascii="Calibri" w:hAnsi="Calibri" w:cs="Calibri"/>
          <w:sz w:val="24"/>
          <w:szCs w:val="24"/>
        </w:rPr>
      </w:pPr>
      <w:r w:rsidRPr="00A90B03">
        <w:rPr>
          <w:rFonts w:ascii="Calibri" w:hAnsi="Calibri" w:cs="Calibri"/>
        </w:rPr>
        <w:br w:type="page"/>
      </w:r>
      <w:bookmarkStart w:id="71" w:name="_Toc257376972"/>
      <w:r w:rsidRPr="00460B05">
        <w:rPr>
          <w:rFonts w:ascii="Calibri" w:hAnsi="Calibri" w:cs="Calibri"/>
        </w:rPr>
        <w:t>Anexo</w:t>
      </w:r>
      <w:r w:rsidRPr="00460B05">
        <w:rPr>
          <w:rFonts w:ascii="Calibri" w:hAnsi="Calibri" w:cs="Calibri"/>
          <w:sz w:val="24"/>
          <w:szCs w:val="24"/>
        </w:rPr>
        <w:t xml:space="preserve"> I</w:t>
      </w:r>
      <w:bookmarkEnd w:id="71"/>
      <w:r w:rsidRPr="00460B05">
        <w:rPr>
          <w:rFonts w:ascii="Calibri" w:hAnsi="Calibri" w:cs="Calibri"/>
          <w:sz w:val="24"/>
          <w:szCs w:val="24"/>
        </w:rPr>
        <w:t>I</w:t>
      </w:r>
    </w:p>
    <w:p w:rsidR="003830E6" w:rsidRPr="002F117A" w:rsidRDefault="003830E6" w:rsidP="00026282">
      <w:pPr>
        <w:pStyle w:val="CM1"/>
        <w:spacing w:before="0" w:line="240" w:lineRule="auto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3830E6" w:rsidRPr="00A90B03" w:rsidRDefault="003830E6" w:rsidP="00026282">
      <w:pPr>
        <w:pStyle w:val="CM1"/>
        <w:tabs>
          <w:tab w:val="center" w:pos="4251"/>
        </w:tabs>
        <w:spacing w:before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  <w:r w:rsidRPr="00A90B03">
        <w:rPr>
          <w:rFonts w:ascii="Calibri" w:hAnsi="Calibri" w:cs="Calibri"/>
          <w:b/>
          <w:bCs/>
          <w:sz w:val="20"/>
          <w:szCs w:val="20"/>
        </w:rPr>
        <w:t>MODELO DE DECLARAÇÃO</w:t>
      </w:r>
    </w:p>
    <w:p w:rsidR="003830E6" w:rsidRPr="00A90B03" w:rsidRDefault="003830E6" w:rsidP="00026282">
      <w:pPr>
        <w:pStyle w:val="CM20"/>
        <w:spacing w:before="0" w:line="240" w:lineRule="auto"/>
        <w:jc w:val="center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>[a que se refere a alínea a) do n.º 1 do artigo 81.º]</w:t>
      </w:r>
    </w:p>
    <w:p w:rsidR="003830E6" w:rsidRPr="002F117A" w:rsidRDefault="003830E6" w:rsidP="00026282">
      <w:pPr>
        <w:pStyle w:val="Default"/>
        <w:spacing w:before="0"/>
        <w:rPr>
          <w:rFonts w:ascii="Calibri" w:hAnsi="Calibri" w:cs="Calibri"/>
          <w:sz w:val="14"/>
          <w:szCs w:val="14"/>
        </w:rPr>
      </w:pPr>
    </w:p>
    <w:p w:rsidR="003830E6" w:rsidRPr="00A90B03" w:rsidRDefault="003830E6" w:rsidP="00026282">
      <w:pPr>
        <w:pStyle w:val="CM20"/>
        <w:spacing w:before="0" w:line="240" w:lineRule="auto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 xml:space="preserve">1 - ... (nome, número de documento de identificação e morada), na qualidade de representante legal de (1) ... (firma, número de identificação fiscal e sede ou, no caso de agrupamento concorrente, firmas, números de identificação fiscal e sedes), adjudicatário(a) no procedimento de ... (designação ou referência ao procedimento em causa), declara, sob compromisso de honra, que a sua representada (2): </w:t>
      </w:r>
    </w:p>
    <w:p w:rsidR="003830E6" w:rsidRPr="00A90B03" w:rsidRDefault="003830E6" w:rsidP="00026282">
      <w:pPr>
        <w:pStyle w:val="CM20"/>
        <w:spacing w:before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>a) Não se encontra em estado de insolvência, em fase de liquidação, dissolução ou cessação de atividade, sujeita a qualquer meio preventivo de liquidação de patrimónios ou em qualquer si</w:t>
      </w:r>
      <w:r>
        <w:rPr>
          <w:rFonts w:ascii="Calibri" w:hAnsi="Calibri" w:cs="Calibri"/>
          <w:sz w:val="20"/>
          <w:szCs w:val="20"/>
        </w:rPr>
        <w:t>tuação análoga, nem tem o respe</w:t>
      </w:r>
      <w:r w:rsidRPr="00A90B03">
        <w:rPr>
          <w:rFonts w:ascii="Calibri" w:hAnsi="Calibri" w:cs="Calibri"/>
          <w:sz w:val="20"/>
          <w:szCs w:val="20"/>
        </w:rPr>
        <w:t xml:space="preserve">tivo processo pendente; </w:t>
      </w:r>
    </w:p>
    <w:p w:rsidR="003830E6" w:rsidRPr="00A90B03" w:rsidRDefault="003830E6" w:rsidP="00026282">
      <w:pPr>
        <w:pStyle w:val="CM20"/>
        <w:spacing w:before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b) Não foi obje</w:t>
      </w:r>
      <w:r w:rsidRPr="00A90B03">
        <w:rPr>
          <w:rFonts w:ascii="Calibri" w:hAnsi="Calibri" w:cs="Calibri"/>
          <w:sz w:val="20"/>
          <w:szCs w:val="20"/>
        </w:rPr>
        <w:t>to de aplicação de sanção administrativa por falta grave em matéria profissional (3) [ou os titulares dos seus órgãos</w:t>
      </w:r>
      <w:r>
        <w:rPr>
          <w:rFonts w:ascii="Calibri" w:hAnsi="Calibri" w:cs="Calibri"/>
          <w:sz w:val="20"/>
          <w:szCs w:val="20"/>
        </w:rPr>
        <w:t xml:space="preserve"> sociais de administração, direção ou gerência não foram obje</w:t>
      </w:r>
      <w:r w:rsidRPr="00A90B03">
        <w:rPr>
          <w:rFonts w:ascii="Calibri" w:hAnsi="Calibri" w:cs="Calibri"/>
          <w:sz w:val="20"/>
          <w:szCs w:val="20"/>
        </w:rPr>
        <w:t xml:space="preserve">to de aplicação de sanção administrativa por falta grave em matéria profissional (4)] (5); </w:t>
      </w:r>
    </w:p>
    <w:p w:rsidR="003830E6" w:rsidRPr="00460B05" w:rsidRDefault="003830E6" w:rsidP="0030365A">
      <w:pPr>
        <w:pStyle w:val="CM20"/>
        <w:spacing w:before="0" w:line="240" w:lineRule="auto"/>
        <w:ind w:left="568" w:hanging="284"/>
        <w:jc w:val="both"/>
        <w:rPr>
          <w:rFonts w:ascii="Calibri" w:hAnsi="Calibri"/>
          <w:sz w:val="20"/>
          <w:szCs w:val="20"/>
        </w:rPr>
      </w:pPr>
      <w:r w:rsidRPr="00460B05">
        <w:rPr>
          <w:rFonts w:ascii="Calibri" w:hAnsi="Calibri"/>
          <w:sz w:val="20"/>
          <w:szCs w:val="20"/>
        </w:rPr>
        <w:t xml:space="preserve">c) </w:t>
      </w:r>
      <w:r>
        <w:rPr>
          <w:rFonts w:ascii="Calibri" w:hAnsi="Calibri"/>
          <w:sz w:val="20"/>
          <w:szCs w:val="20"/>
        </w:rPr>
        <w:t xml:space="preserve">Não foi </w:t>
      </w:r>
      <w:r w:rsidRPr="00460B05">
        <w:rPr>
          <w:rFonts w:ascii="Calibri" w:hAnsi="Calibri"/>
          <w:sz w:val="20"/>
          <w:szCs w:val="20"/>
        </w:rPr>
        <w:t>objeto de aplicação da sanção acessória prevista na alínea e) do n.º 1 do artigo 21.º do Decreto-Lei n.º 433/82, de 27 de outubro, na alínea b) do n.º 1 do artigo 71.º da Lei n.º 19/2012, de 8 de maio, e no n.º 1 do a</w:t>
      </w:r>
      <w:r>
        <w:rPr>
          <w:rFonts w:ascii="Calibri" w:hAnsi="Calibri"/>
          <w:sz w:val="20"/>
          <w:szCs w:val="20"/>
        </w:rPr>
        <w:t>rtigo 460.º</w:t>
      </w:r>
      <w:r w:rsidR="004029C3">
        <w:rPr>
          <w:rFonts w:ascii="Calibri" w:hAnsi="Calibri"/>
          <w:sz w:val="20"/>
          <w:szCs w:val="20"/>
        </w:rPr>
        <w:t xml:space="preserve"> do presente Código</w:t>
      </w:r>
      <w:r w:rsidR="0030365A">
        <w:rPr>
          <w:rFonts w:ascii="Calibri" w:hAnsi="Calibri"/>
          <w:sz w:val="20"/>
          <w:szCs w:val="20"/>
        </w:rPr>
        <w:t>, durante o período de inabilidade fixado na decisão condenatória</w:t>
      </w:r>
      <w:r>
        <w:rPr>
          <w:rFonts w:ascii="Calibri" w:hAnsi="Calibri"/>
          <w:sz w:val="20"/>
          <w:szCs w:val="20"/>
        </w:rPr>
        <w:t xml:space="preserve"> </w:t>
      </w:r>
      <w:r w:rsidRPr="00460B05">
        <w:rPr>
          <w:rFonts w:ascii="Calibri" w:hAnsi="Calibri"/>
          <w:sz w:val="20"/>
          <w:szCs w:val="20"/>
        </w:rPr>
        <w:t xml:space="preserve">(6); </w:t>
      </w:r>
    </w:p>
    <w:p w:rsidR="003830E6" w:rsidRPr="001E5CC9" w:rsidRDefault="003830E6" w:rsidP="00026282">
      <w:pPr>
        <w:pStyle w:val="CM20"/>
        <w:spacing w:before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460B05">
        <w:rPr>
          <w:rFonts w:ascii="Calibri" w:hAnsi="Calibri" w:cs="Calibri"/>
          <w:sz w:val="20"/>
          <w:szCs w:val="20"/>
        </w:rPr>
        <w:t>d</w:t>
      </w:r>
      <w:r w:rsidRPr="001E5CC9">
        <w:rPr>
          <w:rFonts w:ascii="Calibri" w:hAnsi="Calibri" w:cs="Calibri"/>
          <w:sz w:val="20"/>
          <w:szCs w:val="20"/>
        </w:rPr>
        <w:t>) Não foi objeto de aplicação da sanção acessóri</w:t>
      </w:r>
      <w:r>
        <w:rPr>
          <w:rFonts w:ascii="Calibri" w:hAnsi="Calibri" w:cs="Calibri"/>
          <w:sz w:val="20"/>
          <w:szCs w:val="20"/>
        </w:rPr>
        <w:t>a prevista na alínea b) do n.º 2</w:t>
      </w:r>
      <w:r w:rsidRPr="001E5CC9">
        <w:rPr>
          <w:rFonts w:ascii="Calibri" w:hAnsi="Calibri" w:cs="Calibri"/>
          <w:sz w:val="20"/>
          <w:szCs w:val="20"/>
        </w:rPr>
        <w:t xml:space="preserve"> do artigo </w:t>
      </w:r>
      <w:r>
        <w:rPr>
          <w:rFonts w:ascii="Calibri" w:hAnsi="Calibri" w:cs="Calibri"/>
          <w:sz w:val="20"/>
          <w:szCs w:val="20"/>
        </w:rPr>
        <w:t>562</w:t>
      </w:r>
      <w:r w:rsidRPr="001E5CC9">
        <w:rPr>
          <w:rFonts w:ascii="Calibri" w:hAnsi="Calibri" w:cs="Calibri"/>
          <w:sz w:val="20"/>
          <w:szCs w:val="20"/>
        </w:rPr>
        <w:t xml:space="preserve">.º do Código do Trabalho (7); </w:t>
      </w:r>
    </w:p>
    <w:p w:rsidR="003830E6" w:rsidRDefault="003830E6" w:rsidP="00026282">
      <w:pPr>
        <w:pStyle w:val="CM20"/>
        <w:spacing w:before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e) Não foi obje</w:t>
      </w:r>
      <w:r w:rsidRPr="00A90B03">
        <w:rPr>
          <w:rFonts w:ascii="Calibri" w:hAnsi="Calibri" w:cs="Calibri"/>
          <w:sz w:val="20"/>
          <w:szCs w:val="20"/>
        </w:rPr>
        <w:t xml:space="preserve">to de aplicação, há menos de dois anos, de sanção administrativa ou judicial pela utilização ao seu serviço de mão-de-obra legalmente sujeita ao pagamento de impostos e contribuições para a segurança social, não declarada nos termos das normas que imponham essa obrigação, em Portugal (ou no Estado de que é nacional ou no qual se situe o seu estabelecimento principal) (8); </w:t>
      </w:r>
    </w:p>
    <w:p w:rsidR="003830E6" w:rsidRPr="00B2425F" w:rsidRDefault="003830E6" w:rsidP="00026282">
      <w:pPr>
        <w:pStyle w:val="CM7"/>
        <w:spacing w:before="0" w:line="240" w:lineRule="auto"/>
        <w:ind w:left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C00000"/>
          <w:sz w:val="20"/>
          <w:szCs w:val="20"/>
        </w:rPr>
        <w:t>f</w:t>
      </w:r>
      <w:r w:rsidRPr="00B2425F">
        <w:rPr>
          <w:rFonts w:ascii="Calibri" w:hAnsi="Calibri"/>
          <w:sz w:val="20"/>
          <w:szCs w:val="20"/>
        </w:rPr>
        <w:t xml:space="preserve">) Não prestou, a qualquer título, direta ou indiretamente, assessoria ou apoio técnico na preparação e elaboração das peças do procedimento que lhe confira vantagem que falseie as condições normais de concorrência. </w:t>
      </w:r>
    </w:p>
    <w:p w:rsidR="003830E6" w:rsidRPr="00A90B03" w:rsidRDefault="003830E6" w:rsidP="00026282">
      <w:pPr>
        <w:pStyle w:val="CM20"/>
        <w:spacing w:before="0" w:line="240" w:lineRule="auto"/>
        <w:jc w:val="both"/>
        <w:rPr>
          <w:rFonts w:ascii="Calibri" w:hAnsi="Calibri" w:cs="Calibri"/>
          <w:sz w:val="20"/>
          <w:szCs w:val="20"/>
        </w:rPr>
      </w:pPr>
      <w:r w:rsidRPr="00A90B03">
        <w:rPr>
          <w:rFonts w:ascii="Calibri" w:hAnsi="Calibri" w:cs="Calibri"/>
          <w:sz w:val="20"/>
          <w:szCs w:val="20"/>
        </w:rPr>
        <w:t xml:space="preserve">2 - O declarante junta em anexo [ou indica ... como endereço do sítio da Internet onde podem ser consultados (9)] os documentos comprovativos de que a sua representada (10) não se encontra nas situações previstas nas alíneas b), d), e) e i) do artigo 55.º do Código dos Contratos Públicos. </w:t>
      </w:r>
    </w:p>
    <w:p w:rsidR="003830E6" w:rsidRPr="00A90B03" w:rsidRDefault="003830E6" w:rsidP="00026282">
      <w:pPr>
        <w:pStyle w:val="Default"/>
        <w:spacing w:before="0"/>
        <w:jc w:val="both"/>
        <w:rPr>
          <w:rFonts w:ascii="Calibri" w:hAnsi="Calibri" w:cs="Calibri"/>
          <w:color w:val="auto"/>
          <w:sz w:val="20"/>
          <w:szCs w:val="20"/>
        </w:rPr>
      </w:pPr>
      <w:r w:rsidRPr="00A90B03">
        <w:rPr>
          <w:rFonts w:ascii="Calibri" w:hAnsi="Calibri" w:cs="Calibri"/>
          <w:color w:val="auto"/>
          <w:sz w:val="20"/>
          <w:szCs w:val="20"/>
        </w:rPr>
        <w:t xml:space="preserve">3 - O declarante tem pleno conhecimento de que a prestação de falsas declarações implica a caducidade da adjudicação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 ... </w:t>
      </w:r>
    </w:p>
    <w:p w:rsidR="003830E6" w:rsidRPr="002F117A" w:rsidRDefault="003830E6" w:rsidP="00026282">
      <w:pPr>
        <w:pStyle w:val="Default"/>
        <w:spacing w:before="0"/>
        <w:jc w:val="both"/>
        <w:rPr>
          <w:rFonts w:ascii="Calibri" w:hAnsi="Calibri" w:cs="Calibri"/>
          <w:color w:val="auto"/>
          <w:sz w:val="10"/>
          <w:szCs w:val="10"/>
        </w:rPr>
      </w:pPr>
    </w:p>
    <w:p w:rsidR="003830E6" w:rsidRDefault="003830E6" w:rsidP="00026282">
      <w:pPr>
        <w:pStyle w:val="Default"/>
        <w:spacing w:before="0"/>
        <w:jc w:val="both"/>
        <w:rPr>
          <w:rFonts w:ascii="Calibri" w:hAnsi="Calibri" w:cs="Calibri"/>
          <w:color w:val="auto"/>
          <w:sz w:val="18"/>
          <w:szCs w:val="18"/>
        </w:rPr>
      </w:pPr>
      <w:r w:rsidRPr="002F117A">
        <w:rPr>
          <w:rFonts w:ascii="Calibri" w:hAnsi="Calibri" w:cs="Calibri"/>
          <w:color w:val="auto"/>
          <w:sz w:val="18"/>
          <w:szCs w:val="18"/>
        </w:rPr>
        <w:t xml:space="preserve">(local), ... (data), ... [assinatura (11)]. </w:t>
      </w:r>
    </w:p>
    <w:p w:rsidR="003830E6" w:rsidRPr="002F117A" w:rsidRDefault="003830E6" w:rsidP="00026282">
      <w:pPr>
        <w:pStyle w:val="Default"/>
        <w:spacing w:before="0"/>
        <w:jc w:val="both"/>
        <w:rPr>
          <w:rFonts w:ascii="Calibri" w:hAnsi="Calibri" w:cs="Calibri"/>
          <w:color w:val="auto"/>
          <w:sz w:val="18"/>
          <w:szCs w:val="18"/>
        </w:rPr>
      </w:pPr>
    </w:p>
    <w:p w:rsidR="003830E6" w:rsidRPr="00F432EE" w:rsidRDefault="003830E6" w:rsidP="00026282">
      <w:pPr>
        <w:pStyle w:val="Default"/>
        <w:numPr>
          <w:ilvl w:val="0"/>
          <w:numId w:val="2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F432EE">
        <w:rPr>
          <w:rFonts w:ascii="Calibri" w:hAnsi="Calibri" w:cs="Calibri"/>
          <w:color w:val="auto"/>
          <w:sz w:val="16"/>
          <w:szCs w:val="16"/>
        </w:rPr>
        <w:t xml:space="preserve">(1) Aplicável apenas a concorrentes que sejam pessoas coletivas. </w:t>
      </w:r>
    </w:p>
    <w:p w:rsidR="003830E6" w:rsidRPr="00F432EE" w:rsidRDefault="003830E6" w:rsidP="00026282">
      <w:pPr>
        <w:pStyle w:val="Default"/>
        <w:numPr>
          <w:ilvl w:val="0"/>
          <w:numId w:val="2"/>
        </w:numPr>
        <w:spacing w:before="0"/>
        <w:ind w:left="709" w:hanging="709"/>
        <w:jc w:val="both"/>
        <w:rPr>
          <w:rFonts w:ascii="Calibri" w:hAnsi="Calibri" w:cs="Calibri"/>
          <w:color w:val="auto"/>
          <w:sz w:val="16"/>
          <w:szCs w:val="16"/>
        </w:rPr>
      </w:pPr>
      <w:r w:rsidRPr="00F432EE">
        <w:rPr>
          <w:rFonts w:ascii="Calibri" w:hAnsi="Calibri" w:cs="Calibri"/>
          <w:color w:val="auto"/>
          <w:sz w:val="16"/>
          <w:szCs w:val="16"/>
        </w:rPr>
        <w:t xml:space="preserve">(2) No caso de o concorrente ser uma pessoa singular, suprimir a expressão «a sua representada». </w:t>
      </w:r>
    </w:p>
    <w:p w:rsidR="003830E6" w:rsidRPr="00F432EE" w:rsidRDefault="003830E6" w:rsidP="00026282">
      <w:pPr>
        <w:pStyle w:val="Default"/>
        <w:numPr>
          <w:ilvl w:val="0"/>
          <w:numId w:val="2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F432EE">
        <w:rPr>
          <w:rFonts w:ascii="Calibri" w:hAnsi="Calibri" w:cs="Calibri"/>
          <w:color w:val="auto"/>
          <w:sz w:val="16"/>
          <w:szCs w:val="16"/>
        </w:rPr>
        <w:t xml:space="preserve">(3) Indicar se, entretanto, ocorreu a respetiva reabilitação. </w:t>
      </w:r>
    </w:p>
    <w:p w:rsidR="003830E6" w:rsidRPr="00F432EE" w:rsidRDefault="003830E6" w:rsidP="00026282">
      <w:pPr>
        <w:pStyle w:val="Default"/>
        <w:numPr>
          <w:ilvl w:val="0"/>
          <w:numId w:val="2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F432EE">
        <w:rPr>
          <w:rFonts w:ascii="Calibri" w:hAnsi="Calibri" w:cs="Calibri"/>
          <w:color w:val="auto"/>
          <w:sz w:val="16"/>
          <w:szCs w:val="16"/>
        </w:rPr>
        <w:t xml:space="preserve">(4) Indicar se, entretanto, ocorreu a respetiva reabilitação. </w:t>
      </w:r>
    </w:p>
    <w:p w:rsidR="003830E6" w:rsidRPr="00F432EE" w:rsidRDefault="003830E6" w:rsidP="00026282">
      <w:pPr>
        <w:pStyle w:val="Default"/>
        <w:numPr>
          <w:ilvl w:val="0"/>
          <w:numId w:val="2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F432EE">
        <w:rPr>
          <w:rFonts w:ascii="Calibri" w:hAnsi="Calibri" w:cs="Calibri"/>
          <w:color w:val="auto"/>
          <w:sz w:val="16"/>
          <w:szCs w:val="16"/>
        </w:rPr>
        <w:t xml:space="preserve">(5) Declarar consoante o concorrente seja pessoa singular ou pessoa coletiva. </w:t>
      </w:r>
    </w:p>
    <w:p w:rsidR="003830E6" w:rsidRPr="00F432EE" w:rsidRDefault="003830E6" w:rsidP="00026282">
      <w:pPr>
        <w:pStyle w:val="Default"/>
        <w:numPr>
          <w:ilvl w:val="0"/>
          <w:numId w:val="2"/>
        </w:numPr>
        <w:spacing w:before="0"/>
        <w:ind w:left="709" w:hanging="709"/>
        <w:jc w:val="both"/>
        <w:rPr>
          <w:rFonts w:ascii="Calibri" w:hAnsi="Calibri" w:cs="Calibri"/>
          <w:color w:val="auto"/>
          <w:sz w:val="16"/>
          <w:szCs w:val="16"/>
        </w:rPr>
      </w:pPr>
      <w:r w:rsidRPr="00F432EE">
        <w:rPr>
          <w:rFonts w:ascii="Calibri" w:hAnsi="Calibri" w:cs="Calibri"/>
          <w:color w:val="auto"/>
          <w:sz w:val="16"/>
          <w:szCs w:val="16"/>
        </w:rPr>
        <w:t xml:space="preserve">(6) Indicar se, entretanto, decorreu o período de inabilidade fixado na decisão condenatória. </w:t>
      </w:r>
    </w:p>
    <w:p w:rsidR="003830E6" w:rsidRPr="00F432EE" w:rsidRDefault="003830E6" w:rsidP="00026282">
      <w:pPr>
        <w:pStyle w:val="Default"/>
        <w:numPr>
          <w:ilvl w:val="0"/>
          <w:numId w:val="2"/>
        </w:numPr>
        <w:spacing w:before="0"/>
        <w:ind w:left="709" w:hanging="709"/>
        <w:jc w:val="both"/>
        <w:rPr>
          <w:rFonts w:ascii="Calibri" w:hAnsi="Calibri" w:cs="Calibri"/>
          <w:color w:val="auto"/>
          <w:sz w:val="16"/>
          <w:szCs w:val="16"/>
        </w:rPr>
      </w:pPr>
      <w:r w:rsidRPr="00F432EE">
        <w:rPr>
          <w:rFonts w:ascii="Calibri" w:hAnsi="Calibri" w:cs="Calibri"/>
          <w:color w:val="auto"/>
          <w:sz w:val="16"/>
          <w:szCs w:val="16"/>
        </w:rPr>
        <w:t xml:space="preserve">(7) Indicar se, entretanto, decorreu o período de inabilidade fixado na decisão condenatória. </w:t>
      </w:r>
    </w:p>
    <w:p w:rsidR="003830E6" w:rsidRPr="00F432EE" w:rsidRDefault="003830E6" w:rsidP="00026282">
      <w:pPr>
        <w:pStyle w:val="Default"/>
        <w:numPr>
          <w:ilvl w:val="0"/>
          <w:numId w:val="2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F432EE">
        <w:rPr>
          <w:rFonts w:ascii="Calibri" w:hAnsi="Calibri" w:cs="Calibri"/>
          <w:color w:val="auto"/>
          <w:sz w:val="16"/>
          <w:szCs w:val="16"/>
        </w:rPr>
        <w:t xml:space="preserve">(8) Declarar consoante a situação. </w:t>
      </w:r>
    </w:p>
    <w:p w:rsidR="003830E6" w:rsidRPr="00F432EE" w:rsidRDefault="003830E6" w:rsidP="00026282">
      <w:pPr>
        <w:pStyle w:val="Default"/>
        <w:numPr>
          <w:ilvl w:val="0"/>
          <w:numId w:val="2"/>
        </w:numPr>
        <w:spacing w:before="0"/>
        <w:jc w:val="both"/>
        <w:rPr>
          <w:rFonts w:ascii="Calibri" w:hAnsi="Calibri" w:cs="Calibri"/>
          <w:color w:val="auto"/>
          <w:sz w:val="16"/>
          <w:szCs w:val="16"/>
        </w:rPr>
      </w:pPr>
      <w:r w:rsidRPr="00F432EE">
        <w:rPr>
          <w:rFonts w:ascii="Calibri" w:hAnsi="Calibri" w:cs="Calibri"/>
          <w:color w:val="auto"/>
          <w:sz w:val="16"/>
          <w:szCs w:val="16"/>
        </w:rPr>
        <w:t xml:space="preserve">(9) Acrescentar as informações necessárias à consulta, se for o caso. </w:t>
      </w:r>
    </w:p>
    <w:p w:rsidR="003830E6" w:rsidRPr="00F432EE" w:rsidRDefault="003830E6" w:rsidP="00026282">
      <w:pPr>
        <w:pStyle w:val="Default"/>
        <w:numPr>
          <w:ilvl w:val="0"/>
          <w:numId w:val="2"/>
        </w:numPr>
        <w:spacing w:before="0"/>
        <w:ind w:left="709" w:hanging="709"/>
        <w:jc w:val="both"/>
        <w:rPr>
          <w:rFonts w:ascii="Calibri" w:hAnsi="Calibri" w:cs="Calibri"/>
          <w:color w:val="auto"/>
          <w:sz w:val="16"/>
          <w:szCs w:val="16"/>
        </w:rPr>
      </w:pPr>
      <w:r w:rsidRPr="00F432EE">
        <w:rPr>
          <w:rFonts w:ascii="Calibri" w:hAnsi="Calibri" w:cs="Calibri"/>
          <w:color w:val="auto"/>
          <w:sz w:val="16"/>
          <w:szCs w:val="16"/>
        </w:rPr>
        <w:t xml:space="preserve">(10) No caso de o concorrente ser uma pessoa singular, suprimir a expressão «a sua representada». </w:t>
      </w:r>
    </w:p>
    <w:p w:rsidR="003830E6" w:rsidRPr="00F432EE" w:rsidRDefault="003830E6" w:rsidP="00026282">
      <w:pPr>
        <w:spacing w:before="0"/>
        <w:ind w:left="720"/>
        <w:rPr>
          <w:rFonts w:ascii="Calibri" w:hAnsi="Calibri" w:cs="Calibri"/>
          <w:sz w:val="16"/>
          <w:szCs w:val="16"/>
        </w:rPr>
      </w:pPr>
      <w:r w:rsidRPr="00F432EE">
        <w:rPr>
          <w:rFonts w:ascii="Calibri" w:hAnsi="Calibri" w:cs="Calibri"/>
          <w:sz w:val="16"/>
          <w:szCs w:val="16"/>
        </w:rPr>
        <w:t>(11) Nos termos do disposto nos n.</w:t>
      </w:r>
      <w:r w:rsidRPr="00F432EE">
        <w:rPr>
          <w:rFonts w:ascii="Calibri" w:hAnsi="Calibri" w:cs="Calibri"/>
          <w:sz w:val="16"/>
          <w:szCs w:val="16"/>
          <w:vertAlign w:val="superscript"/>
        </w:rPr>
        <w:t>os</w:t>
      </w:r>
      <w:r w:rsidRPr="00F432EE">
        <w:rPr>
          <w:rFonts w:ascii="Calibri" w:hAnsi="Calibri" w:cs="Calibri"/>
          <w:sz w:val="16"/>
          <w:szCs w:val="16"/>
        </w:rPr>
        <w:t xml:space="preserve"> 4 e 5 do artigo 57.º</w:t>
      </w:r>
    </w:p>
    <w:p w:rsidR="003830E6" w:rsidRDefault="003830E6" w:rsidP="00026282">
      <w:pPr>
        <w:spacing w:before="0"/>
        <w:jc w:val="center"/>
        <w:rPr>
          <w:rFonts w:ascii="Calibri" w:hAnsi="Calibri" w:cs="Calibri"/>
          <w:b/>
          <w:u w:val="single"/>
        </w:rPr>
      </w:pPr>
    </w:p>
    <w:p w:rsidR="003830E6" w:rsidRPr="00B26840" w:rsidRDefault="003830E6" w:rsidP="00026282">
      <w:pPr>
        <w:spacing w:before="0"/>
        <w:jc w:val="center"/>
        <w:rPr>
          <w:rFonts w:ascii="Calibri" w:hAnsi="Calibri" w:cs="Calibri"/>
          <w:b/>
          <w:u w:val="single"/>
        </w:rPr>
      </w:pPr>
    </w:p>
    <w:p w:rsidR="003830E6" w:rsidRPr="0001379F" w:rsidRDefault="003830E6" w:rsidP="00026282">
      <w:pPr>
        <w:spacing w:before="0"/>
      </w:pPr>
      <w:r w:rsidRPr="0001379F">
        <w:rPr>
          <w:rFonts w:ascii="Calibri" w:hAnsi="Calibri"/>
          <w:b/>
        </w:rPr>
        <w:t>[Assinatura eletrónica do(s) representante(s) legal(ais)</w:t>
      </w:r>
      <w:r w:rsidRPr="0001379F">
        <w:rPr>
          <w:b/>
        </w:rPr>
        <w:t>]</w:t>
      </w:r>
    </w:p>
    <w:p w:rsidR="003830E6" w:rsidRDefault="003830E6" w:rsidP="00026282">
      <w:pPr>
        <w:spacing w:before="0"/>
      </w:pPr>
    </w:p>
    <w:p w:rsidR="00026282" w:rsidRDefault="00026282" w:rsidP="00026282">
      <w:pPr>
        <w:spacing w:before="0"/>
      </w:pPr>
    </w:p>
    <w:p w:rsidR="00026282" w:rsidRDefault="00026282" w:rsidP="00026282">
      <w:pPr>
        <w:spacing w:before="0"/>
      </w:pPr>
    </w:p>
    <w:p w:rsidR="00026282" w:rsidRDefault="00026282" w:rsidP="00026282">
      <w:pPr>
        <w:pStyle w:val="Ttulo3"/>
        <w:pBdr>
          <w:bottom w:val="single" w:sz="4" w:space="1" w:color="auto"/>
        </w:pBdr>
        <w:spacing w:before="0" w:after="0" w:line="360" w:lineRule="auto"/>
        <w:jc w:val="right"/>
        <w:rPr>
          <w:rFonts w:ascii="Calibri" w:hAnsi="Calibri" w:cs="Calibri"/>
        </w:rPr>
      </w:pPr>
      <w:r w:rsidRPr="00CF4310">
        <w:rPr>
          <w:rFonts w:ascii="Calibri" w:hAnsi="Calibri" w:cs="Calibri"/>
        </w:rPr>
        <w:t xml:space="preserve">Anexo </w:t>
      </w:r>
      <w:r>
        <w:rPr>
          <w:rFonts w:ascii="Calibri" w:hAnsi="Calibri" w:cs="Calibri"/>
        </w:rPr>
        <w:t>I</w:t>
      </w:r>
      <w:r w:rsidRPr="00CF4310">
        <w:rPr>
          <w:rFonts w:ascii="Calibri" w:hAnsi="Calibri" w:cs="Calibri"/>
        </w:rPr>
        <w:t>II</w:t>
      </w:r>
      <w:r>
        <w:rPr>
          <w:rFonts w:ascii="Calibri" w:hAnsi="Calibri" w:cs="Calibri"/>
        </w:rPr>
        <w:t xml:space="preserve"> </w:t>
      </w:r>
    </w:p>
    <w:p w:rsidR="00026282" w:rsidRDefault="00026282" w:rsidP="00026282"/>
    <w:p w:rsidR="000D7C2B" w:rsidRDefault="000D7C2B" w:rsidP="000D7C2B">
      <w:pPr>
        <w:spacing w:after="80"/>
        <w:ind w:firstLine="4820"/>
        <w:rPr>
          <w:rFonts w:ascii="Calibri" w:hAnsi="Calibri" w:cs="Calibri"/>
        </w:rPr>
      </w:pPr>
    </w:p>
    <w:p w:rsidR="000D7C2B" w:rsidRDefault="000D7C2B" w:rsidP="000D7C2B">
      <w:pPr>
        <w:spacing w:after="80"/>
        <w:ind w:firstLine="4820"/>
        <w:rPr>
          <w:rFonts w:ascii="Calibri" w:hAnsi="Calibri" w:cs="Calibri"/>
        </w:rPr>
      </w:pPr>
      <w:r>
        <w:rPr>
          <w:rFonts w:ascii="Calibri" w:hAnsi="Calibri" w:cs="Calibri"/>
        </w:rPr>
        <w:t>AO:</w:t>
      </w:r>
    </w:p>
    <w:p w:rsidR="000D7C2B" w:rsidRDefault="000D7C2B" w:rsidP="000D7C2B">
      <w:pPr>
        <w:spacing w:after="80"/>
        <w:ind w:firstLine="4820"/>
        <w:rPr>
          <w:rFonts w:ascii="Calibri" w:hAnsi="Calibri" w:cs="Calibri"/>
        </w:rPr>
      </w:pPr>
      <w:r>
        <w:rPr>
          <w:rFonts w:ascii="Calibri" w:hAnsi="Calibri" w:cs="Calibri"/>
        </w:rPr>
        <w:t>MUNICÍP</w:t>
      </w:r>
      <w:r w:rsidR="000D4C04">
        <w:rPr>
          <w:rFonts w:ascii="Calibri" w:hAnsi="Calibri" w:cs="Calibri"/>
        </w:rPr>
        <w:t>I</w:t>
      </w:r>
      <w:r>
        <w:rPr>
          <w:rFonts w:ascii="Calibri" w:hAnsi="Calibri" w:cs="Calibri"/>
        </w:rPr>
        <w:t>O DE LEIRIA</w:t>
      </w:r>
    </w:p>
    <w:p w:rsidR="000D7C2B" w:rsidRDefault="000D7C2B" w:rsidP="000D7C2B">
      <w:pPr>
        <w:spacing w:after="80"/>
        <w:ind w:firstLine="4820"/>
        <w:rPr>
          <w:rFonts w:ascii="Calibri" w:hAnsi="Calibri" w:cs="Calibri"/>
        </w:rPr>
      </w:pPr>
    </w:p>
    <w:p w:rsidR="000D7C2B" w:rsidRDefault="000D7C2B" w:rsidP="000D7C2B">
      <w:pPr>
        <w:spacing w:after="80"/>
        <w:ind w:firstLine="4820"/>
        <w:rPr>
          <w:rFonts w:ascii="Calibri" w:hAnsi="Calibri" w:cs="Calibri"/>
        </w:rPr>
      </w:pPr>
    </w:p>
    <w:p w:rsidR="000D7C2B" w:rsidRDefault="000D7C2B" w:rsidP="000D7C2B">
      <w:pPr>
        <w:spacing w:after="8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Proposta de Desconto Unitário </w:t>
      </w:r>
    </w:p>
    <w:p w:rsidR="000D7C2B" w:rsidRDefault="000D7C2B" w:rsidP="000D7C2B">
      <w:pPr>
        <w:spacing w:after="8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0D7C2B" w:rsidRDefault="000D7C2B" w:rsidP="000D7C2B">
      <w:pPr>
        <w:spacing w:after="80" w:line="360" w:lineRule="auto"/>
        <w:jc w:val="both"/>
        <w:rPr>
          <w:rFonts w:ascii="Calibri" w:hAnsi="Calibri" w:cs="Calibri"/>
        </w:rPr>
      </w:pPr>
      <w:r w:rsidRPr="00A57FDF">
        <w:rPr>
          <w:rFonts w:ascii="Calibri" w:hAnsi="Calibri" w:cs="Calibri"/>
        </w:rPr>
        <w:t xml:space="preserve">_____________________________ (indicar nome, estado, profissão e morada, ou firma - identificação completa - e sede) depois de ter tomado conhecimento do objeto do fornecimento de __________________ (designação do concurso), a que se refere o </w:t>
      </w:r>
      <w:r w:rsidR="00EE7FC4" w:rsidRPr="00A57FDF">
        <w:rPr>
          <w:rFonts w:ascii="Calibri" w:hAnsi="Calibri" w:cs="Calibri"/>
        </w:rPr>
        <w:t>anúncio n.º</w:t>
      </w:r>
      <w:r w:rsidRPr="00A57FDF">
        <w:rPr>
          <w:rFonts w:ascii="Calibri" w:hAnsi="Calibri" w:cs="Calibri"/>
        </w:rPr>
        <w:t xml:space="preserve"> </w:t>
      </w:r>
      <w:r w:rsidR="00EE7FC4" w:rsidRPr="00A57FDF">
        <w:rPr>
          <w:rFonts w:ascii="Calibri" w:hAnsi="Calibri" w:cs="Calibri"/>
        </w:rPr>
        <w:t xml:space="preserve">_____, publicado na </w:t>
      </w:r>
      <w:r w:rsidR="00617517" w:rsidRPr="00A57FDF">
        <w:rPr>
          <w:rFonts w:ascii="Calibri" w:hAnsi="Calibri" w:cs="Calibri"/>
        </w:rPr>
        <w:t xml:space="preserve">2.ª série, </w:t>
      </w:r>
      <w:r w:rsidR="00B404B1" w:rsidRPr="00A57FDF">
        <w:rPr>
          <w:rFonts w:ascii="Calibri" w:hAnsi="Calibri" w:cs="Calibri"/>
        </w:rPr>
        <w:t>parte L</w:t>
      </w:r>
      <w:r w:rsidR="00617517" w:rsidRPr="00A57FDF">
        <w:rPr>
          <w:rFonts w:ascii="Calibri" w:hAnsi="Calibri" w:cs="Calibri"/>
        </w:rPr>
        <w:t>,</w:t>
      </w:r>
      <w:r w:rsidR="00B404B1" w:rsidRPr="00A57FDF">
        <w:rPr>
          <w:rFonts w:ascii="Calibri" w:hAnsi="Calibri" w:cs="Calibri"/>
        </w:rPr>
        <w:t xml:space="preserve"> do Diário da República n.º_____</w:t>
      </w:r>
      <w:r w:rsidR="00EE7FC4" w:rsidRPr="00A57FDF">
        <w:rPr>
          <w:rFonts w:ascii="Calibri" w:hAnsi="Calibri" w:cs="Calibri"/>
        </w:rPr>
        <w:t xml:space="preserve">, em ___ de ________ de 2014, </w:t>
      </w:r>
      <w:r w:rsidRPr="00A57FDF">
        <w:rPr>
          <w:rFonts w:ascii="Calibri" w:hAnsi="Calibri" w:cs="Calibri"/>
        </w:rPr>
        <w:t>obriga-se a executar o fornecimento do combustível para aquecimento, em conformidade com o solicitado, com o desconto por litro de €_________ (indicar as importância por algarismos e por extenso).</w:t>
      </w:r>
    </w:p>
    <w:p w:rsidR="000D7C2B" w:rsidRDefault="000D7C2B" w:rsidP="000D7C2B">
      <w:pPr>
        <w:spacing w:after="8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Mais declara que renuncia a foro especial e se submete, em tudo o que respeitar a execução do seu contrato, ao que se achar prescrito na legislação em vigor.</w:t>
      </w:r>
    </w:p>
    <w:p w:rsidR="000D7C2B" w:rsidRDefault="000D7C2B" w:rsidP="000D7C2B">
      <w:pPr>
        <w:pStyle w:val="Corpodetexto"/>
        <w:spacing w:after="80"/>
        <w:rPr>
          <w:rFonts w:ascii="Calibri" w:hAnsi="Calibri" w:cs="Calibri"/>
        </w:rPr>
      </w:pPr>
    </w:p>
    <w:p w:rsidR="000D7C2B" w:rsidRDefault="000D7C2B" w:rsidP="000D7C2B">
      <w:pPr>
        <w:pStyle w:val="Corpodetexto"/>
        <w:spacing w:after="80"/>
        <w:rPr>
          <w:rFonts w:ascii="Calibri" w:hAnsi="Calibri" w:cs="Calibri"/>
        </w:rPr>
      </w:pPr>
      <w:r>
        <w:rPr>
          <w:rFonts w:ascii="Calibri" w:hAnsi="Calibri" w:cs="Calibri"/>
        </w:rPr>
        <w:t>_____ de __________________de 20__</w:t>
      </w:r>
    </w:p>
    <w:p w:rsidR="000D7C2B" w:rsidRDefault="000D7C2B" w:rsidP="000D7C2B">
      <w:pPr>
        <w:pStyle w:val="Corpodetexto"/>
        <w:spacing w:after="80"/>
        <w:ind w:left="3969"/>
        <w:jc w:val="center"/>
        <w:rPr>
          <w:rFonts w:ascii="Calibri" w:hAnsi="Calibri" w:cs="Calibri"/>
        </w:rPr>
      </w:pPr>
    </w:p>
    <w:p w:rsidR="000D7C2B" w:rsidRDefault="000D7C2B" w:rsidP="000D7C2B">
      <w:pPr>
        <w:pStyle w:val="Corpodetexto"/>
        <w:spacing w:after="80"/>
        <w:ind w:left="3969"/>
        <w:jc w:val="center"/>
        <w:rPr>
          <w:rFonts w:ascii="Calibri" w:hAnsi="Calibri" w:cs="Calibri"/>
        </w:rPr>
      </w:pPr>
    </w:p>
    <w:p w:rsidR="00A57FDF" w:rsidRDefault="00A57FDF" w:rsidP="000D7C2B">
      <w:pPr>
        <w:pStyle w:val="Corpodetexto"/>
        <w:spacing w:after="80"/>
        <w:ind w:left="3969"/>
        <w:jc w:val="center"/>
        <w:rPr>
          <w:rFonts w:ascii="Calibri" w:hAnsi="Calibri" w:cs="Calibri"/>
        </w:rPr>
      </w:pPr>
    </w:p>
    <w:p w:rsidR="00A57FDF" w:rsidRDefault="00A57FDF" w:rsidP="000D7C2B">
      <w:pPr>
        <w:pStyle w:val="Corpodetexto"/>
        <w:spacing w:after="80"/>
        <w:ind w:left="3969"/>
        <w:jc w:val="center"/>
        <w:rPr>
          <w:rFonts w:ascii="Calibri" w:hAnsi="Calibri" w:cs="Calibri"/>
        </w:rPr>
      </w:pPr>
    </w:p>
    <w:p w:rsidR="000D7C2B" w:rsidRDefault="000D7C2B" w:rsidP="000D7C2B">
      <w:pPr>
        <w:pStyle w:val="Corpodetexto"/>
        <w:spacing w:after="80"/>
        <w:ind w:left="396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</w:t>
      </w:r>
      <w:r w:rsidR="00B404B1">
        <w:rPr>
          <w:rFonts w:ascii="Calibri" w:hAnsi="Calibri" w:cs="Calibri"/>
        </w:rPr>
        <w:t>_____________________________</w:t>
      </w:r>
    </w:p>
    <w:p w:rsidR="000D7C2B" w:rsidRDefault="000D7C2B" w:rsidP="000D7C2B">
      <w:pPr>
        <w:pStyle w:val="Corpodetexto"/>
        <w:spacing w:after="80"/>
        <w:ind w:left="396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(Assinatura eletrónica qualificada do representante legal da firma)</w:t>
      </w:r>
    </w:p>
    <w:p w:rsidR="000D7C2B" w:rsidRDefault="000D7C2B" w:rsidP="000D7C2B">
      <w:pPr>
        <w:rPr>
          <w:rFonts w:ascii="Calibri" w:hAnsi="Calibri" w:cs="Calibri"/>
        </w:rPr>
      </w:pPr>
    </w:p>
    <w:p w:rsidR="000D7C2B" w:rsidRDefault="000D7C2B" w:rsidP="000D7C2B">
      <w:pPr>
        <w:rPr>
          <w:rFonts w:ascii="Calibri" w:hAnsi="Calibri"/>
        </w:rPr>
      </w:pPr>
    </w:p>
    <w:p w:rsidR="000D7C2B" w:rsidRPr="00E31EDE" w:rsidRDefault="000D7C2B" w:rsidP="00E31EDE"/>
    <w:sectPr w:rsidR="000D7C2B" w:rsidRPr="00E31EDE" w:rsidSect="00826820">
      <w:headerReference w:type="default" r:id="rId15"/>
      <w:footerReference w:type="even" r:id="rId16"/>
      <w:footerReference w:type="default" r:id="rId17"/>
      <w:type w:val="continuous"/>
      <w:pgSz w:w="11904" w:h="16839"/>
      <w:pgMar w:top="2268" w:right="1418" w:bottom="1134" w:left="1701" w:header="426" w:footer="427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5F5" w:rsidRDefault="001055F5">
      <w:r>
        <w:separator/>
      </w:r>
    </w:p>
  </w:endnote>
  <w:endnote w:type="continuationSeparator" w:id="0">
    <w:p w:rsidR="001055F5" w:rsidRDefault="00105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F5" w:rsidRDefault="001E7534" w:rsidP="00E613F4">
    <w:pPr>
      <w:pStyle w:val="Rodap"/>
      <w:framePr w:wrap="auto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 w:rsidR="001055F5"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1055F5" w:rsidRDefault="001055F5" w:rsidP="00D635E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F5" w:rsidRPr="007B0301" w:rsidRDefault="001E7534" w:rsidP="00A2000B">
    <w:pPr>
      <w:pStyle w:val="Rodap"/>
      <w:spacing w:before="0"/>
      <w:jc w:val="center"/>
      <w:rPr>
        <w:rFonts w:ascii="Calibri" w:hAnsi="Calibri" w:cs="Calibri"/>
        <w:bCs/>
        <w:sz w:val="16"/>
        <w:szCs w:val="16"/>
      </w:rPr>
    </w:pPr>
    <w:r w:rsidRPr="001E7534">
      <w:rPr>
        <w:rFonts w:ascii="Calibri" w:hAnsi="Calibri" w:cs="Calibri"/>
        <w:noProof/>
        <w:spacing w:val="20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7169" type="#_x0000_t32" style="position:absolute;left:0;text-align:left;margin-left:-1.05pt;margin-top:-1.7pt;width:487.3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"/>
      </w:pict>
    </w:r>
    <w:r w:rsidR="001055F5" w:rsidRPr="007B0301">
      <w:rPr>
        <w:rFonts w:ascii="Calibri" w:hAnsi="Calibri" w:cs="Calibri"/>
        <w:bCs/>
        <w:sz w:val="16"/>
        <w:szCs w:val="16"/>
      </w:rPr>
      <w:t>• Largo da República, 2414-006 Leiria • N.I.P.C.: 505 181 266 •</w:t>
    </w:r>
  </w:p>
  <w:p w:rsidR="001055F5" w:rsidRPr="000F2F3C" w:rsidRDefault="001055F5" w:rsidP="000F2F3C">
    <w:pPr>
      <w:tabs>
        <w:tab w:val="center" w:pos="4536"/>
        <w:tab w:val="left" w:pos="9072"/>
      </w:tabs>
      <w:spacing w:before="0"/>
      <w:ind w:right="-108"/>
      <w:jc w:val="center"/>
      <w:rPr>
        <w:rFonts w:ascii="Calibri" w:hAnsi="Calibri" w:cs="Calibri"/>
        <w:bCs/>
        <w:sz w:val="16"/>
        <w:szCs w:val="16"/>
      </w:rPr>
    </w:pPr>
    <w:r w:rsidRPr="007B0301">
      <w:rPr>
        <w:rFonts w:ascii="Calibri" w:hAnsi="Calibri" w:cs="Calibri"/>
        <w:bCs/>
        <w:sz w:val="16"/>
        <w:szCs w:val="16"/>
      </w:rPr>
      <w:t xml:space="preserve">• Telef.: 244 839 500 • N.º Verde: 800 202 791 • Sítio: </w:t>
    </w:r>
    <w:hyperlink r:id="rId1" w:history="1">
      <w:r w:rsidRPr="007B0301">
        <w:rPr>
          <w:rFonts w:ascii="Calibri" w:hAnsi="Calibri" w:cs="Calibri"/>
          <w:bCs/>
          <w:sz w:val="16"/>
          <w:szCs w:val="16"/>
        </w:rPr>
        <w:t>www.cm-leiria.pt</w:t>
      </w:r>
    </w:hyperlink>
    <w:r w:rsidRPr="007B0301">
      <w:rPr>
        <w:rFonts w:ascii="Calibri" w:hAnsi="Calibri" w:cs="Calibri"/>
        <w:bCs/>
        <w:sz w:val="16"/>
        <w:szCs w:val="16"/>
      </w:rPr>
      <w:t xml:space="preserve"> • </w:t>
    </w:r>
    <w:r w:rsidRPr="007B0301">
      <w:rPr>
        <w:rFonts w:ascii="Calibri" w:hAnsi="Calibri" w:cs="Calibri"/>
        <w:bCs/>
        <w:i/>
        <w:sz w:val="16"/>
        <w:szCs w:val="16"/>
      </w:rPr>
      <w:t>email</w:t>
    </w:r>
    <w:r w:rsidRPr="007B0301">
      <w:rPr>
        <w:rFonts w:ascii="Calibri" w:hAnsi="Calibri" w:cs="Calibri"/>
        <w:bCs/>
        <w:sz w:val="16"/>
        <w:szCs w:val="16"/>
      </w:rPr>
      <w:t>: cmleiria@cm-leiria.pt 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5F5" w:rsidRDefault="001055F5">
      <w:r>
        <w:separator/>
      </w:r>
    </w:p>
  </w:footnote>
  <w:footnote w:type="continuationSeparator" w:id="0">
    <w:p w:rsidR="001055F5" w:rsidRDefault="00105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F5" w:rsidRPr="00B404B1" w:rsidRDefault="001E7534" w:rsidP="00B14C2C">
    <w:pPr>
      <w:pStyle w:val="Cabealho"/>
      <w:ind w:left="3686"/>
      <w:rPr>
        <w:rFonts w:ascii="Calibri" w:hAnsi="Calibri" w:cs="Calibri"/>
        <w:sz w:val="18"/>
        <w:szCs w:val="28"/>
      </w:rPr>
    </w:pPr>
    <w:r w:rsidRPr="001E7534">
      <w:rPr>
        <w:noProof/>
      </w:rPr>
      <w:pict>
        <v:group id="Grupo 4" o:spid="_x0000_s7171" style="position:absolute;left:0;text-align:left;margin-left:-18.3pt;margin-top:.6pt;width:469.15pt;height:56.25pt;z-index:251656704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" o:spid="_x0000_s7173" type="#_x0000_t32" style="position:absolute;left:22479;top:6286;width:37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2ChsIAAADaAAAADwAAAGRycy9kb3ducmV2LnhtbESPQYvCMBSE74L/ITzBi2iqyF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2ChsIAAADaAAAADwAAAAAAAAAAAAAA&#10;AAChAgAAZHJzL2Rvd25yZXYueG1sUEsFBgAAAAAEAAQA+QAAAJADAAAAAA==&#10;" strokeweight="1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7172" type="#_x0000_t75" style="position:absolute;width:22574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wM0HEAAAA2gAAAA8AAABkcnMvZG93bnJldi54bWxEj0FrwkAUhO8F/8PyBG91Y0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wM0HEAAAA2gAAAA8AAAAAAAAAAAAAAAAA&#10;nwIAAGRycy9kb3ducmV2LnhtbFBLBQYAAAAABAAEAPcAAACQAwAAAAA=&#10;">
            <v:imagedata r:id="rId1" o:title=""/>
            <v:path arrowok="t"/>
          </v:shape>
        </v:group>
      </w:pict>
    </w:r>
    <w:r w:rsidRPr="001E7534">
      <w:rPr>
        <w:rFonts w:ascii="Calibri" w:hAnsi="Calibri" w:cs="Calibri"/>
        <w:noProof/>
        <w:sz w:val="28"/>
        <w:szCs w:val="28"/>
      </w:rPr>
      <w:pict>
        <v:rect id="Rectangle 5" o:spid="_x0000_s7170" style="position:absolute;left:0;text-align:left;margin-left:527.15pt;margin-top:436.3pt;width:56.4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rDgQIAAAU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" o:allowincell="f" stroked="f">
          <v:textbox>
            <w:txbxContent>
              <w:p w:rsidR="001055F5" w:rsidRDefault="001E7534">
                <w:pPr>
                  <w:pBdr>
                    <w:bottom w:val="single" w:sz="4" w:space="1" w:color="auto"/>
                  </w:pBdr>
                </w:pPr>
                <w:fldSimple w:instr=" PAGE   \* MERGEFORMAT ">
                  <w:r w:rsidR="007C6A96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rect>
      </w:pict>
    </w:r>
    <w:r w:rsidR="001055F5">
      <w:br/>
    </w:r>
    <w:r w:rsidR="001055F5" w:rsidRPr="00B404B1">
      <w:rPr>
        <w:rFonts w:ascii="Calibri" w:hAnsi="Calibri" w:cs="Calibri"/>
        <w:sz w:val="18"/>
        <w:szCs w:val="28"/>
      </w:rPr>
      <w:t>Município de Leiria</w:t>
    </w:r>
  </w:p>
  <w:p w:rsidR="001055F5" w:rsidRDefault="001055F5" w:rsidP="00B14C2C">
    <w:pPr>
      <w:pStyle w:val="Cabealho"/>
      <w:ind w:left="3686"/>
    </w:pPr>
    <w:r w:rsidRPr="00B404B1">
      <w:rPr>
        <w:rFonts w:ascii="Calibri" w:hAnsi="Calibri" w:cs="Calibri"/>
        <w:sz w:val="18"/>
        <w:szCs w:val="28"/>
      </w:rPr>
      <w:t>Câmara Municipal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E11343"/>
    <w:multiLevelType w:val="hybridMultilevel"/>
    <w:tmpl w:val="5C9325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808EB"/>
    <w:multiLevelType w:val="multilevel"/>
    <w:tmpl w:val="34283D84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23C748F"/>
    <w:multiLevelType w:val="multilevel"/>
    <w:tmpl w:val="2E90BB3E"/>
    <w:numStyleLink w:val="Estilo1"/>
  </w:abstractNum>
  <w:abstractNum w:abstractNumId="3">
    <w:nsid w:val="02CD24FA"/>
    <w:multiLevelType w:val="hybridMultilevel"/>
    <w:tmpl w:val="A694F0A8"/>
    <w:lvl w:ilvl="0" w:tplc="58D8CE2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974BA"/>
    <w:multiLevelType w:val="hybridMultilevel"/>
    <w:tmpl w:val="6178C0F2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97E8165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4B673F8"/>
    <w:multiLevelType w:val="hybridMultilevel"/>
    <w:tmpl w:val="786C21F2"/>
    <w:lvl w:ilvl="0" w:tplc="7EF03E52">
      <w:start w:val="7"/>
      <w:numFmt w:val="decimal"/>
      <w:lvlText w:val="%1."/>
      <w:lvlJc w:val="left"/>
      <w:pPr>
        <w:ind w:left="720" w:hanging="360"/>
      </w:pPr>
      <w:rPr>
        <w:rFonts w:cs="Arial"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C48D2"/>
    <w:multiLevelType w:val="hybridMultilevel"/>
    <w:tmpl w:val="B4C09608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4522F1"/>
    <w:multiLevelType w:val="multilevel"/>
    <w:tmpl w:val="5FC815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AF2133A"/>
    <w:multiLevelType w:val="multilevel"/>
    <w:tmpl w:val="2A6CC9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0B29521D"/>
    <w:multiLevelType w:val="hybridMultilevel"/>
    <w:tmpl w:val="1DA4635C"/>
    <w:lvl w:ilvl="0" w:tplc="3350F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C33B16"/>
    <w:multiLevelType w:val="hybridMultilevel"/>
    <w:tmpl w:val="2D22D03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9369BF"/>
    <w:multiLevelType w:val="hybridMultilevel"/>
    <w:tmpl w:val="C8F61B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C76874"/>
    <w:multiLevelType w:val="multilevel"/>
    <w:tmpl w:val="2E90BB3E"/>
    <w:numStyleLink w:val="Estilo1"/>
  </w:abstractNum>
  <w:abstractNum w:abstractNumId="13">
    <w:nsid w:val="146A5940"/>
    <w:multiLevelType w:val="hybridMultilevel"/>
    <w:tmpl w:val="7D0CC750"/>
    <w:lvl w:ilvl="0" w:tplc="8F4CB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1C7257"/>
    <w:multiLevelType w:val="hybridMultilevel"/>
    <w:tmpl w:val="0B3C463C"/>
    <w:lvl w:ilvl="0" w:tplc="C2C241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BA2F0E"/>
    <w:multiLevelType w:val="hybridMultilevel"/>
    <w:tmpl w:val="F5323F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642C2D"/>
    <w:multiLevelType w:val="multilevel"/>
    <w:tmpl w:val="2E90BB3E"/>
    <w:styleLink w:val="Estilo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20C64F0"/>
    <w:multiLevelType w:val="multilevel"/>
    <w:tmpl w:val="2A6CC9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245207A1"/>
    <w:multiLevelType w:val="multilevel"/>
    <w:tmpl w:val="2E90BB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24C85612"/>
    <w:multiLevelType w:val="multilevel"/>
    <w:tmpl w:val="2E90BB3E"/>
    <w:numStyleLink w:val="Estilo1"/>
  </w:abstractNum>
  <w:abstractNum w:abstractNumId="20">
    <w:nsid w:val="259510E5"/>
    <w:multiLevelType w:val="hybridMultilevel"/>
    <w:tmpl w:val="90688A20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B87DB5"/>
    <w:multiLevelType w:val="multilevel"/>
    <w:tmpl w:val="2E90BB3E"/>
    <w:numStyleLink w:val="Estilo1"/>
  </w:abstractNum>
  <w:abstractNum w:abstractNumId="22">
    <w:nsid w:val="33DC3AC6"/>
    <w:multiLevelType w:val="hybridMultilevel"/>
    <w:tmpl w:val="EB6E7B7E"/>
    <w:lvl w:ilvl="0" w:tplc="60C4D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68F58E0"/>
    <w:multiLevelType w:val="hybridMultilevel"/>
    <w:tmpl w:val="CA9C4A2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572276"/>
    <w:multiLevelType w:val="hybridMultilevel"/>
    <w:tmpl w:val="931AF6C0"/>
    <w:lvl w:ilvl="0" w:tplc="2A72B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1EB2521"/>
    <w:multiLevelType w:val="hybridMultilevel"/>
    <w:tmpl w:val="5DE20FEA"/>
    <w:lvl w:ilvl="0" w:tplc="DD22F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4B4A21"/>
    <w:multiLevelType w:val="multilevel"/>
    <w:tmpl w:val="2E90BB3E"/>
    <w:numStyleLink w:val="Estilo1"/>
  </w:abstractNum>
  <w:abstractNum w:abstractNumId="27">
    <w:nsid w:val="4CC74293"/>
    <w:multiLevelType w:val="hybridMultilevel"/>
    <w:tmpl w:val="2AB60710"/>
    <w:lvl w:ilvl="0" w:tplc="300CB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A5200"/>
    <w:multiLevelType w:val="hybridMultilevel"/>
    <w:tmpl w:val="3E34D4A0"/>
    <w:lvl w:ilvl="0" w:tplc="7EF03E52">
      <w:start w:val="7"/>
      <w:numFmt w:val="decimal"/>
      <w:lvlText w:val="%1."/>
      <w:lvlJc w:val="left"/>
      <w:pPr>
        <w:ind w:left="720" w:hanging="360"/>
      </w:pPr>
      <w:rPr>
        <w:rFonts w:cs="Arial"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87D4E"/>
    <w:multiLevelType w:val="multilevel"/>
    <w:tmpl w:val="2E90BB3E"/>
    <w:numStyleLink w:val="Estilo1"/>
  </w:abstractNum>
  <w:abstractNum w:abstractNumId="30">
    <w:nsid w:val="58A91DBA"/>
    <w:multiLevelType w:val="hybridMultilevel"/>
    <w:tmpl w:val="4A482AAE"/>
    <w:lvl w:ilvl="0" w:tplc="8BF85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A4F91"/>
    <w:multiLevelType w:val="hybridMultilevel"/>
    <w:tmpl w:val="C134840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FE18DE"/>
    <w:multiLevelType w:val="hybridMultilevel"/>
    <w:tmpl w:val="544ECB72"/>
    <w:lvl w:ilvl="0" w:tplc="6988DC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17CF7"/>
    <w:multiLevelType w:val="hybridMultilevel"/>
    <w:tmpl w:val="9A58AB22"/>
    <w:lvl w:ilvl="0" w:tplc="917CD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40CF6"/>
    <w:multiLevelType w:val="hybridMultilevel"/>
    <w:tmpl w:val="BADC323A"/>
    <w:lvl w:ilvl="0" w:tplc="8F4CB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1E30A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C23BD"/>
    <w:multiLevelType w:val="hybridMultilevel"/>
    <w:tmpl w:val="048E11B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7475A3"/>
    <w:multiLevelType w:val="hybridMultilevel"/>
    <w:tmpl w:val="010468B8"/>
    <w:lvl w:ilvl="0" w:tplc="C62E7D5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B0405B"/>
    <w:multiLevelType w:val="hybridMultilevel"/>
    <w:tmpl w:val="299E14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D4218E"/>
    <w:multiLevelType w:val="hybridMultilevel"/>
    <w:tmpl w:val="2CC3F3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8"/>
  </w:num>
  <w:num w:numId="2">
    <w:abstractNumId w:val="0"/>
  </w:num>
  <w:num w:numId="3">
    <w:abstractNumId w:val="33"/>
  </w:num>
  <w:num w:numId="4">
    <w:abstractNumId w:val="27"/>
  </w:num>
  <w:num w:numId="5">
    <w:abstractNumId w:val="32"/>
  </w:num>
  <w:num w:numId="6">
    <w:abstractNumId w:val="4"/>
  </w:num>
  <w:num w:numId="7">
    <w:abstractNumId w:val="9"/>
  </w:num>
  <w:num w:numId="8">
    <w:abstractNumId w:val="14"/>
  </w:num>
  <w:num w:numId="9">
    <w:abstractNumId w:val="6"/>
  </w:num>
  <w:num w:numId="10">
    <w:abstractNumId w:val="24"/>
  </w:num>
  <w:num w:numId="11">
    <w:abstractNumId w:val="36"/>
  </w:num>
  <w:num w:numId="12">
    <w:abstractNumId w:val="13"/>
  </w:num>
  <w:num w:numId="13">
    <w:abstractNumId w:val="35"/>
  </w:num>
  <w:num w:numId="14">
    <w:abstractNumId w:val="16"/>
  </w:num>
  <w:num w:numId="15">
    <w:abstractNumId w:val="29"/>
  </w:num>
  <w:num w:numId="16">
    <w:abstractNumId w:val="2"/>
  </w:num>
  <w:num w:numId="17">
    <w:abstractNumId w:val="1"/>
  </w:num>
  <w:num w:numId="18">
    <w:abstractNumId w:val="19"/>
  </w:num>
  <w:num w:numId="19">
    <w:abstractNumId w:val="21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>
    <w:abstractNumId w:val="17"/>
  </w:num>
  <w:num w:numId="21">
    <w:abstractNumId w:val="7"/>
  </w:num>
  <w:num w:numId="22">
    <w:abstractNumId w:val="18"/>
  </w:num>
  <w:num w:numId="23">
    <w:abstractNumId w:val="8"/>
  </w:num>
  <w:num w:numId="24">
    <w:abstractNumId w:val="34"/>
  </w:num>
  <w:num w:numId="25">
    <w:abstractNumId w:val="12"/>
  </w:num>
  <w:num w:numId="26">
    <w:abstractNumId w:val="22"/>
  </w:num>
  <w:num w:numId="27">
    <w:abstractNumId w:val="26"/>
  </w:num>
  <w:num w:numId="28">
    <w:abstractNumId w:val="25"/>
  </w:num>
  <w:num w:numId="29">
    <w:abstractNumId w:val="10"/>
  </w:num>
  <w:num w:numId="30">
    <w:abstractNumId w:val="11"/>
  </w:num>
  <w:num w:numId="31">
    <w:abstractNumId w:val="37"/>
  </w:num>
  <w:num w:numId="32">
    <w:abstractNumId w:val="23"/>
  </w:num>
  <w:num w:numId="33">
    <w:abstractNumId w:val="31"/>
  </w:num>
  <w:num w:numId="34">
    <w:abstractNumId w:val="28"/>
  </w:num>
  <w:num w:numId="35">
    <w:abstractNumId w:val="5"/>
  </w:num>
  <w:num w:numId="36">
    <w:abstractNumId w:val="15"/>
  </w:num>
  <w:num w:numId="37">
    <w:abstractNumId w:val="30"/>
  </w:num>
  <w:num w:numId="38">
    <w:abstractNumId w:val="3"/>
  </w:num>
  <w:num w:numId="39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hideSpellingErrors/>
  <w:hideGrammaticalErrors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7175"/>
    <o:shapelayout v:ext="edit">
      <o:idmap v:ext="edit" data="7"/>
      <o:rules v:ext="edit">
        <o:r id="V:Rule3" type="connector" idref="#AutoShape 1"/>
        <o:r id="V:Rule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04554"/>
    <w:rsid w:val="00001BBE"/>
    <w:rsid w:val="00002A85"/>
    <w:rsid w:val="00003D17"/>
    <w:rsid w:val="000078DB"/>
    <w:rsid w:val="000139D5"/>
    <w:rsid w:val="00013D72"/>
    <w:rsid w:val="00014349"/>
    <w:rsid w:val="00016076"/>
    <w:rsid w:val="00020BA9"/>
    <w:rsid w:val="00022168"/>
    <w:rsid w:val="00022812"/>
    <w:rsid w:val="00025D84"/>
    <w:rsid w:val="00026282"/>
    <w:rsid w:val="00030C06"/>
    <w:rsid w:val="00034C7B"/>
    <w:rsid w:val="00043426"/>
    <w:rsid w:val="000528D7"/>
    <w:rsid w:val="00053990"/>
    <w:rsid w:val="00061472"/>
    <w:rsid w:val="00066025"/>
    <w:rsid w:val="00067BB6"/>
    <w:rsid w:val="00080905"/>
    <w:rsid w:val="000842E8"/>
    <w:rsid w:val="00087A4B"/>
    <w:rsid w:val="000948B8"/>
    <w:rsid w:val="0009503D"/>
    <w:rsid w:val="000950CD"/>
    <w:rsid w:val="0009533C"/>
    <w:rsid w:val="00096E90"/>
    <w:rsid w:val="00097A8D"/>
    <w:rsid w:val="000A5E8C"/>
    <w:rsid w:val="000A677E"/>
    <w:rsid w:val="000A76B6"/>
    <w:rsid w:val="000A7B58"/>
    <w:rsid w:val="000B0A20"/>
    <w:rsid w:val="000B0EC0"/>
    <w:rsid w:val="000B2DDF"/>
    <w:rsid w:val="000B5BBF"/>
    <w:rsid w:val="000B7588"/>
    <w:rsid w:val="000C5A19"/>
    <w:rsid w:val="000C63AC"/>
    <w:rsid w:val="000D24C8"/>
    <w:rsid w:val="000D44CD"/>
    <w:rsid w:val="000D4C04"/>
    <w:rsid w:val="000D4F48"/>
    <w:rsid w:val="000D5818"/>
    <w:rsid w:val="000D7C2B"/>
    <w:rsid w:val="000E00FF"/>
    <w:rsid w:val="000E4D7C"/>
    <w:rsid w:val="000F0439"/>
    <w:rsid w:val="000F1439"/>
    <w:rsid w:val="000F2F3C"/>
    <w:rsid w:val="000F7021"/>
    <w:rsid w:val="000F7F26"/>
    <w:rsid w:val="001023F4"/>
    <w:rsid w:val="001055F5"/>
    <w:rsid w:val="00106FD6"/>
    <w:rsid w:val="00110675"/>
    <w:rsid w:val="00114AFA"/>
    <w:rsid w:val="00121011"/>
    <w:rsid w:val="00127066"/>
    <w:rsid w:val="00127625"/>
    <w:rsid w:val="00130C52"/>
    <w:rsid w:val="001337BA"/>
    <w:rsid w:val="00136C8F"/>
    <w:rsid w:val="00136CEA"/>
    <w:rsid w:val="00140A25"/>
    <w:rsid w:val="00142011"/>
    <w:rsid w:val="00143004"/>
    <w:rsid w:val="00144624"/>
    <w:rsid w:val="00146C0B"/>
    <w:rsid w:val="00150E3F"/>
    <w:rsid w:val="00152557"/>
    <w:rsid w:val="00162D97"/>
    <w:rsid w:val="001639D1"/>
    <w:rsid w:val="00163A41"/>
    <w:rsid w:val="00163F6C"/>
    <w:rsid w:val="0016579E"/>
    <w:rsid w:val="00170991"/>
    <w:rsid w:val="001720A4"/>
    <w:rsid w:val="001741D4"/>
    <w:rsid w:val="00175574"/>
    <w:rsid w:val="00176DFC"/>
    <w:rsid w:val="00182462"/>
    <w:rsid w:val="001825A4"/>
    <w:rsid w:val="001867C1"/>
    <w:rsid w:val="00192CDF"/>
    <w:rsid w:val="001A2617"/>
    <w:rsid w:val="001A4279"/>
    <w:rsid w:val="001B511C"/>
    <w:rsid w:val="001C1137"/>
    <w:rsid w:val="001C4D63"/>
    <w:rsid w:val="001C4EF7"/>
    <w:rsid w:val="001E28B3"/>
    <w:rsid w:val="001E5297"/>
    <w:rsid w:val="001E5CC9"/>
    <w:rsid w:val="001E736B"/>
    <w:rsid w:val="001E7534"/>
    <w:rsid w:val="001F4203"/>
    <w:rsid w:val="001F7713"/>
    <w:rsid w:val="002033C9"/>
    <w:rsid w:val="002040D2"/>
    <w:rsid w:val="00211131"/>
    <w:rsid w:val="00221E31"/>
    <w:rsid w:val="002279CC"/>
    <w:rsid w:val="00232312"/>
    <w:rsid w:val="00237C91"/>
    <w:rsid w:val="00241C46"/>
    <w:rsid w:val="0025037D"/>
    <w:rsid w:val="002503CC"/>
    <w:rsid w:val="00253847"/>
    <w:rsid w:val="00253934"/>
    <w:rsid w:val="00255B77"/>
    <w:rsid w:val="00255E66"/>
    <w:rsid w:val="002577E3"/>
    <w:rsid w:val="00261255"/>
    <w:rsid w:val="00261437"/>
    <w:rsid w:val="0026167A"/>
    <w:rsid w:val="0026769F"/>
    <w:rsid w:val="0027243D"/>
    <w:rsid w:val="002761BE"/>
    <w:rsid w:val="002847EC"/>
    <w:rsid w:val="00284CA4"/>
    <w:rsid w:val="00290213"/>
    <w:rsid w:val="002924C4"/>
    <w:rsid w:val="0029749C"/>
    <w:rsid w:val="002A4FDE"/>
    <w:rsid w:val="002A584D"/>
    <w:rsid w:val="002B0991"/>
    <w:rsid w:val="002B587C"/>
    <w:rsid w:val="002B7986"/>
    <w:rsid w:val="002C3A2A"/>
    <w:rsid w:val="002C3F37"/>
    <w:rsid w:val="002C6F4A"/>
    <w:rsid w:val="002D675E"/>
    <w:rsid w:val="002D7C43"/>
    <w:rsid w:val="002E0EEC"/>
    <w:rsid w:val="002F0033"/>
    <w:rsid w:val="002F117A"/>
    <w:rsid w:val="002F2C2A"/>
    <w:rsid w:val="0030365A"/>
    <w:rsid w:val="00304124"/>
    <w:rsid w:val="00311929"/>
    <w:rsid w:val="00311C35"/>
    <w:rsid w:val="003162EA"/>
    <w:rsid w:val="00331C94"/>
    <w:rsid w:val="003353E7"/>
    <w:rsid w:val="00335E7E"/>
    <w:rsid w:val="00340E92"/>
    <w:rsid w:val="00341609"/>
    <w:rsid w:val="003424BF"/>
    <w:rsid w:val="00342C82"/>
    <w:rsid w:val="003451C4"/>
    <w:rsid w:val="0034572B"/>
    <w:rsid w:val="00351DDC"/>
    <w:rsid w:val="00354B7E"/>
    <w:rsid w:val="00354EE5"/>
    <w:rsid w:val="0035687A"/>
    <w:rsid w:val="003608EB"/>
    <w:rsid w:val="0036210A"/>
    <w:rsid w:val="0036390B"/>
    <w:rsid w:val="003671A7"/>
    <w:rsid w:val="00370BF0"/>
    <w:rsid w:val="003763FD"/>
    <w:rsid w:val="003809DC"/>
    <w:rsid w:val="003819F3"/>
    <w:rsid w:val="003830E6"/>
    <w:rsid w:val="003852F9"/>
    <w:rsid w:val="003861DE"/>
    <w:rsid w:val="003867DF"/>
    <w:rsid w:val="00391F33"/>
    <w:rsid w:val="003A0713"/>
    <w:rsid w:val="003B15A1"/>
    <w:rsid w:val="003B70B1"/>
    <w:rsid w:val="003C1B13"/>
    <w:rsid w:val="003C30FA"/>
    <w:rsid w:val="003C579D"/>
    <w:rsid w:val="003E533A"/>
    <w:rsid w:val="003E7714"/>
    <w:rsid w:val="003F2C60"/>
    <w:rsid w:val="003F7975"/>
    <w:rsid w:val="0040267F"/>
    <w:rsid w:val="004029C3"/>
    <w:rsid w:val="004133D5"/>
    <w:rsid w:val="00413ADD"/>
    <w:rsid w:val="00414604"/>
    <w:rsid w:val="0042173F"/>
    <w:rsid w:val="0042266A"/>
    <w:rsid w:val="00424B12"/>
    <w:rsid w:val="004255DA"/>
    <w:rsid w:val="004337B8"/>
    <w:rsid w:val="00441A9B"/>
    <w:rsid w:val="00452645"/>
    <w:rsid w:val="00454290"/>
    <w:rsid w:val="004566A1"/>
    <w:rsid w:val="00460B05"/>
    <w:rsid w:val="00463016"/>
    <w:rsid w:val="004661A9"/>
    <w:rsid w:val="004669CD"/>
    <w:rsid w:val="0047061F"/>
    <w:rsid w:val="004800FA"/>
    <w:rsid w:val="00486E4D"/>
    <w:rsid w:val="00490ADC"/>
    <w:rsid w:val="0049528C"/>
    <w:rsid w:val="00497F43"/>
    <w:rsid w:val="004A03B0"/>
    <w:rsid w:val="004A0C80"/>
    <w:rsid w:val="004A1ADE"/>
    <w:rsid w:val="004A31B4"/>
    <w:rsid w:val="004A62A0"/>
    <w:rsid w:val="004B5C01"/>
    <w:rsid w:val="004C5C0D"/>
    <w:rsid w:val="004E3331"/>
    <w:rsid w:val="004E5109"/>
    <w:rsid w:val="004E5ECD"/>
    <w:rsid w:val="004E681F"/>
    <w:rsid w:val="004E7CBB"/>
    <w:rsid w:val="004F0DA1"/>
    <w:rsid w:val="004F4BCD"/>
    <w:rsid w:val="00504159"/>
    <w:rsid w:val="00520CBD"/>
    <w:rsid w:val="005238C4"/>
    <w:rsid w:val="00523972"/>
    <w:rsid w:val="00524A4F"/>
    <w:rsid w:val="005261F7"/>
    <w:rsid w:val="00526787"/>
    <w:rsid w:val="00530F0E"/>
    <w:rsid w:val="00531B63"/>
    <w:rsid w:val="00534790"/>
    <w:rsid w:val="00535F65"/>
    <w:rsid w:val="00536484"/>
    <w:rsid w:val="00540A4F"/>
    <w:rsid w:val="00544235"/>
    <w:rsid w:val="005455F6"/>
    <w:rsid w:val="005461D7"/>
    <w:rsid w:val="005468C9"/>
    <w:rsid w:val="00547DAE"/>
    <w:rsid w:val="00552EB4"/>
    <w:rsid w:val="00553100"/>
    <w:rsid w:val="00555BCD"/>
    <w:rsid w:val="00556373"/>
    <w:rsid w:val="00556A80"/>
    <w:rsid w:val="005648FA"/>
    <w:rsid w:val="00570EB4"/>
    <w:rsid w:val="00571AB4"/>
    <w:rsid w:val="00574B26"/>
    <w:rsid w:val="00582271"/>
    <w:rsid w:val="005834F9"/>
    <w:rsid w:val="005837BA"/>
    <w:rsid w:val="00590D47"/>
    <w:rsid w:val="00595F25"/>
    <w:rsid w:val="005A6DBE"/>
    <w:rsid w:val="005A7881"/>
    <w:rsid w:val="005B1F07"/>
    <w:rsid w:val="005B53D2"/>
    <w:rsid w:val="005B6B0E"/>
    <w:rsid w:val="005B7806"/>
    <w:rsid w:val="005C6E4B"/>
    <w:rsid w:val="005C7D19"/>
    <w:rsid w:val="005D200C"/>
    <w:rsid w:val="005E0C0A"/>
    <w:rsid w:val="005E478A"/>
    <w:rsid w:val="005F15FD"/>
    <w:rsid w:val="005F6ED3"/>
    <w:rsid w:val="00603FBF"/>
    <w:rsid w:val="00605F82"/>
    <w:rsid w:val="00612D32"/>
    <w:rsid w:val="00613F20"/>
    <w:rsid w:val="00614B80"/>
    <w:rsid w:val="00615772"/>
    <w:rsid w:val="00617517"/>
    <w:rsid w:val="00621E04"/>
    <w:rsid w:val="006339F1"/>
    <w:rsid w:val="0063454D"/>
    <w:rsid w:val="00642F0A"/>
    <w:rsid w:val="006443EC"/>
    <w:rsid w:val="0064570D"/>
    <w:rsid w:val="0064573F"/>
    <w:rsid w:val="00650357"/>
    <w:rsid w:val="0065070D"/>
    <w:rsid w:val="00654C4A"/>
    <w:rsid w:val="00654E34"/>
    <w:rsid w:val="006573F9"/>
    <w:rsid w:val="00666937"/>
    <w:rsid w:val="00670A44"/>
    <w:rsid w:val="00671892"/>
    <w:rsid w:val="00671946"/>
    <w:rsid w:val="00673B1B"/>
    <w:rsid w:val="00675A8E"/>
    <w:rsid w:val="00675F11"/>
    <w:rsid w:val="006764FA"/>
    <w:rsid w:val="006807D9"/>
    <w:rsid w:val="006932F9"/>
    <w:rsid w:val="00695381"/>
    <w:rsid w:val="006977D9"/>
    <w:rsid w:val="00697896"/>
    <w:rsid w:val="006A1027"/>
    <w:rsid w:val="006A3BA7"/>
    <w:rsid w:val="006A5258"/>
    <w:rsid w:val="006A568C"/>
    <w:rsid w:val="006B0228"/>
    <w:rsid w:val="006B0445"/>
    <w:rsid w:val="006B19D1"/>
    <w:rsid w:val="006B7D0F"/>
    <w:rsid w:val="006C11F5"/>
    <w:rsid w:val="006C3C26"/>
    <w:rsid w:val="006C5AA1"/>
    <w:rsid w:val="006D0E67"/>
    <w:rsid w:val="006D7C72"/>
    <w:rsid w:val="006E3A37"/>
    <w:rsid w:val="006E4489"/>
    <w:rsid w:val="006E527E"/>
    <w:rsid w:val="006F1A1D"/>
    <w:rsid w:val="006F3CA3"/>
    <w:rsid w:val="006F70C3"/>
    <w:rsid w:val="00700EB2"/>
    <w:rsid w:val="00701EF4"/>
    <w:rsid w:val="00704535"/>
    <w:rsid w:val="00711558"/>
    <w:rsid w:val="007115DD"/>
    <w:rsid w:val="00711F35"/>
    <w:rsid w:val="00711FFE"/>
    <w:rsid w:val="00716432"/>
    <w:rsid w:val="00717E9E"/>
    <w:rsid w:val="0072089E"/>
    <w:rsid w:val="007235EF"/>
    <w:rsid w:val="007270DF"/>
    <w:rsid w:val="00732731"/>
    <w:rsid w:val="00736DCE"/>
    <w:rsid w:val="00744A84"/>
    <w:rsid w:val="00752FFC"/>
    <w:rsid w:val="00754098"/>
    <w:rsid w:val="0075438E"/>
    <w:rsid w:val="007716B7"/>
    <w:rsid w:val="00773098"/>
    <w:rsid w:val="00773867"/>
    <w:rsid w:val="00773DE4"/>
    <w:rsid w:val="00774675"/>
    <w:rsid w:val="00776630"/>
    <w:rsid w:val="00780097"/>
    <w:rsid w:val="00781966"/>
    <w:rsid w:val="00787492"/>
    <w:rsid w:val="007B11A5"/>
    <w:rsid w:val="007B1277"/>
    <w:rsid w:val="007C0F09"/>
    <w:rsid w:val="007C24AD"/>
    <w:rsid w:val="007C3B2D"/>
    <w:rsid w:val="007C6074"/>
    <w:rsid w:val="007C6A96"/>
    <w:rsid w:val="007C6DB0"/>
    <w:rsid w:val="007D289D"/>
    <w:rsid w:val="007D3B61"/>
    <w:rsid w:val="007D471A"/>
    <w:rsid w:val="007D6FD6"/>
    <w:rsid w:val="007F0DD1"/>
    <w:rsid w:val="007F1228"/>
    <w:rsid w:val="007F4D32"/>
    <w:rsid w:val="007F751A"/>
    <w:rsid w:val="007F7849"/>
    <w:rsid w:val="00802C4E"/>
    <w:rsid w:val="00803149"/>
    <w:rsid w:val="00803793"/>
    <w:rsid w:val="008056C6"/>
    <w:rsid w:val="008125EC"/>
    <w:rsid w:val="00812FFA"/>
    <w:rsid w:val="00815E0F"/>
    <w:rsid w:val="00817FEB"/>
    <w:rsid w:val="0082033B"/>
    <w:rsid w:val="0082100F"/>
    <w:rsid w:val="008229A0"/>
    <w:rsid w:val="00824323"/>
    <w:rsid w:val="00826820"/>
    <w:rsid w:val="00832196"/>
    <w:rsid w:val="0083292D"/>
    <w:rsid w:val="00833821"/>
    <w:rsid w:val="00835CCD"/>
    <w:rsid w:val="00836F84"/>
    <w:rsid w:val="008410C7"/>
    <w:rsid w:val="00842F30"/>
    <w:rsid w:val="008443CC"/>
    <w:rsid w:val="008459D9"/>
    <w:rsid w:val="00863A8B"/>
    <w:rsid w:val="00863CB7"/>
    <w:rsid w:val="0086623D"/>
    <w:rsid w:val="00870065"/>
    <w:rsid w:val="00870A53"/>
    <w:rsid w:val="00871048"/>
    <w:rsid w:val="0087444C"/>
    <w:rsid w:val="00875A5D"/>
    <w:rsid w:val="008809AD"/>
    <w:rsid w:val="008A5885"/>
    <w:rsid w:val="008B2DE2"/>
    <w:rsid w:val="008D3908"/>
    <w:rsid w:val="008E1BF5"/>
    <w:rsid w:val="008E30F8"/>
    <w:rsid w:val="008E335A"/>
    <w:rsid w:val="008E34D4"/>
    <w:rsid w:val="008E6D20"/>
    <w:rsid w:val="008F0F56"/>
    <w:rsid w:val="008F2C64"/>
    <w:rsid w:val="008F5440"/>
    <w:rsid w:val="008F5762"/>
    <w:rsid w:val="00910D99"/>
    <w:rsid w:val="009123C0"/>
    <w:rsid w:val="0091278D"/>
    <w:rsid w:val="00916A02"/>
    <w:rsid w:val="00917B75"/>
    <w:rsid w:val="009211F6"/>
    <w:rsid w:val="00924C8C"/>
    <w:rsid w:val="00925A31"/>
    <w:rsid w:val="009274E2"/>
    <w:rsid w:val="0093317D"/>
    <w:rsid w:val="009334D0"/>
    <w:rsid w:val="00933C0F"/>
    <w:rsid w:val="00940F8C"/>
    <w:rsid w:val="00941950"/>
    <w:rsid w:val="00941BB6"/>
    <w:rsid w:val="00941C3D"/>
    <w:rsid w:val="0095231D"/>
    <w:rsid w:val="00957A8A"/>
    <w:rsid w:val="009636AB"/>
    <w:rsid w:val="00963BE4"/>
    <w:rsid w:val="00964A34"/>
    <w:rsid w:val="00964FED"/>
    <w:rsid w:val="00973A7D"/>
    <w:rsid w:val="00973C85"/>
    <w:rsid w:val="00980F31"/>
    <w:rsid w:val="009841DF"/>
    <w:rsid w:val="00984F4C"/>
    <w:rsid w:val="00987CFA"/>
    <w:rsid w:val="0099337A"/>
    <w:rsid w:val="009A09AC"/>
    <w:rsid w:val="009A0EBF"/>
    <w:rsid w:val="009A71BD"/>
    <w:rsid w:val="009A7DC4"/>
    <w:rsid w:val="009B1D51"/>
    <w:rsid w:val="009B5272"/>
    <w:rsid w:val="009B639D"/>
    <w:rsid w:val="009C37B0"/>
    <w:rsid w:val="009C7EB4"/>
    <w:rsid w:val="009D34F0"/>
    <w:rsid w:val="009D401F"/>
    <w:rsid w:val="009D64A2"/>
    <w:rsid w:val="009E0A3C"/>
    <w:rsid w:val="009E1B1B"/>
    <w:rsid w:val="009E33CE"/>
    <w:rsid w:val="009E3538"/>
    <w:rsid w:val="009E57BA"/>
    <w:rsid w:val="009F6D6B"/>
    <w:rsid w:val="00A104CE"/>
    <w:rsid w:val="00A13083"/>
    <w:rsid w:val="00A15CD4"/>
    <w:rsid w:val="00A2000B"/>
    <w:rsid w:val="00A27CCE"/>
    <w:rsid w:val="00A34273"/>
    <w:rsid w:val="00A3464C"/>
    <w:rsid w:val="00A403B2"/>
    <w:rsid w:val="00A45928"/>
    <w:rsid w:val="00A57FDF"/>
    <w:rsid w:val="00A60F38"/>
    <w:rsid w:val="00A651AC"/>
    <w:rsid w:val="00A67C65"/>
    <w:rsid w:val="00A67FD7"/>
    <w:rsid w:val="00A713DA"/>
    <w:rsid w:val="00A71598"/>
    <w:rsid w:val="00A742A1"/>
    <w:rsid w:val="00A7588E"/>
    <w:rsid w:val="00A80B9D"/>
    <w:rsid w:val="00A825BB"/>
    <w:rsid w:val="00A8507A"/>
    <w:rsid w:val="00A90976"/>
    <w:rsid w:val="00A90B03"/>
    <w:rsid w:val="00A9167A"/>
    <w:rsid w:val="00AA4248"/>
    <w:rsid w:val="00AA50A5"/>
    <w:rsid w:val="00AA52FF"/>
    <w:rsid w:val="00AA5A27"/>
    <w:rsid w:val="00AA70C8"/>
    <w:rsid w:val="00AB0A8F"/>
    <w:rsid w:val="00AB6318"/>
    <w:rsid w:val="00AC4177"/>
    <w:rsid w:val="00AC48E2"/>
    <w:rsid w:val="00AC5CDE"/>
    <w:rsid w:val="00AC7915"/>
    <w:rsid w:val="00AC7F1B"/>
    <w:rsid w:val="00AD1755"/>
    <w:rsid w:val="00AD5A3E"/>
    <w:rsid w:val="00AD726B"/>
    <w:rsid w:val="00AE5EDD"/>
    <w:rsid w:val="00AF0941"/>
    <w:rsid w:val="00AF0E91"/>
    <w:rsid w:val="00AF1247"/>
    <w:rsid w:val="00AF28B6"/>
    <w:rsid w:val="00AF5577"/>
    <w:rsid w:val="00B07516"/>
    <w:rsid w:val="00B14C2C"/>
    <w:rsid w:val="00B16EB2"/>
    <w:rsid w:val="00B23AD5"/>
    <w:rsid w:val="00B2425F"/>
    <w:rsid w:val="00B24CBB"/>
    <w:rsid w:val="00B25D11"/>
    <w:rsid w:val="00B35AA6"/>
    <w:rsid w:val="00B404B1"/>
    <w:rsid w:val="00B445F6"/>
    <w:rsid w:val="00B45057"/>
    <w:rsid w:val="00B4796B"/>
    <w:rsid w:val="00B50FD5"/>
    <w:rsid w:val="00B55647"/>
    <w:rsid w:val="00B5686A"/>
    <w:rsid w:val="00B615B2"/>
    <w:rsid w:val="00B63DEB"/>
    <w:rsid w:val="00B643FB"/>
    <w:rsid w:val="00B64432"/>
    <w:rsid w:val="00B81B4C"/>
    <w:rsid w:val="00B86755"/>
    <w:rsid w:val="00B86A59"/>
    <w:rsid w:val="00B86DD5"/>
    <w:rsid w:val="00B91F52"/>
    <w:rsid w:val="00BA1720"/>
    <w:rsid w:val="00BA5CDF"/>
    <w:rsid w:val="00BB0D61"/>
    <w:rsid w:val="00BB53E6"/>
    <w:rsid w:val="00BC215E"/>
    <w:rsid w:val="00BD3407"/>
    <w:rsid w:val="00BD71FB"/>
    <w:rsid w:val="00BE5864"/>
    <w:rsid w:val="00BE5BD9"/>
    <w:rsid w:val="00BE6839"/>
    <w:rsid w:val="00BE7FF8"/>
    <w:rsid w:val="00BF297F"/>
    <w:rsid w:val="00C01364"/>
    <w:rsid w:val="00C068B1"/>
    <w:rsid w:val="00C13871"/>
    <w:rsid w:val="00C149BA"/>
    <w:rsid w:val="00C20073"/>
    <w:rsid w:val="00C207CA"/>
    <w:rsid w:val="00C22CE0"/>
    <w:rsid w:val="00C247D1"/>
    <w:rsid w:val="00C33FAD"/>
    <w:rsid w:val="00C369DF"/>
    <w:rsid w:val="00C404D2"/>
    <w:rsid w:val="00C4218B"/>
    <w:rsid w:val="00C43115"/>
    <w:rsid w:val="00C47FE2"/>
    <w:rsid w:val="00C50AF9"/>
    <w:rsid w:val="00C61609"/>
    <w:rsid w:val="00C63F50"/>
    <w:rsid w:val="00C705C1"/>
    <w:rsid w:val="00C71C55"/>
    <w:rsid w:val="00C772F3"/>
    <w:rsid w:val="00C77FBC"/>
    <w:rsid w:val="00C81092"/>
    <w:rsid w:val="00C86800"/>
    <w:rsid w:val="00C8685D"/>
    <w:rsid w:val="00C90390"/>
    <w:rsid w:val="00C90468"/>
    <w:rsid w:val="00C91659"/>
    <w:rsid w:val="00C92B4B"/>
    <w:rsid w:val="00C92CC3"/>
    <w:rsid w:val="00C94361"/>
    <w:rsid w:val="00C95857"/>
    <w:rsid w:val="00C960FD"/>
    <w:rsid w:val="00C96F1D"/>
    <w:rsid w:val="00C97CFC"/>
    <w:rsid w:val="00CA0EEF"/>
    <w:rsid w:val="00CA20FF"/>
    <w:rsid w:val="00CA31CF"/>
    <w:rsid w:val="00CA7797"/>
    <w:rsid w:val="00CB1B1C"/>
    <w:rsid w:val="00CC22FB"/>
    <w:rsid w:val="00CD1176"/>
    <w:rsid w:val="00CD2B4A"/>
    <w:rsid w:val="00CD74C8"/>
    <w:rsid w:val="00CE374A"/>
    <w:rsid w:val="00CE6137"/>
    <w:rsid w:val="00CE6A40"/>
    <w:rsid w:val="00CF09B2"/>
    <w:rsid w:val="00CF7D4D"/>
    <w:rsid w:val="00D0344C"/>
    <w:rsid w:val="00D04554"/>
    <w:rsid w:val="00D064C6"/>
    <w:rsid w:val="00D11389"/>
    <w:rsid w:val="00D25DDB"/>
    <w:rsid w:val="00D3005F"/>
    <w:rsid w:val="00D3205A"/>
    <w:rsid w:val="00D34381"/>
    <w:rsid w:val="00D35DCB"/>
    <w:rsid w:val="00D370FB"/>
    <w:rsid w:val="00D450AF"/>
    <w:rsid w:val="00D52218"/>
    <w:rsid w:val="00D60219"/>
    <w:rsid w:val="00D61865"/>
    <w:rsid w:val="00D6354E"/>
    <w:rsid w:val="00D635E5"/>
    <w:rsid w:val="00D66983"/>
    <w:rsid w:val="00D66DB1"/>
    <w:rsid w:val="00D708BF"/>
    <w:rsid w:val="00D71470"/>
    <w:rsid w:val="00D71C67"/>
    <w:rsid w:val="00D71E58"/>
    <w:rsid w:val="00D82538"/>
    <w:rsid w:val="00D846B4"/>
    <w:rsid w:val="00D87181"/>
    <w:rsid w:val="00D9009F"/>
    <w:rsid w:val="00DA0A74"/>
    <w:rsid w:val="00DA2F8E"/>
    <w:rsid w:val="00DC1762"/>
    <w:rsid w:val="00DD2165"/>
    <w:rsid w:val="00DD39E8"/>
    <w:rsid w:val="00DD4AC0"/>
    <w:rsid w:val="00DD521A"/>
    <w:rsid w:val="00DD717C"/>
    <w:rsid w:val="00DE29FA"/>
    <w:rsid w:val="00DE6646"/>
    <w:rsid w:val="00DF5F42"/>
    <w:rsid w:val="00DF6A1B"/>
    <w:rsid w:val="00DF7C47"/>
    <w:rsid w:val="00E0171C"/>
    <w:rsid w:val="00E02852"/>
    <w:rsid w:val="00E02C73"/>
    <w:rsid w:val="00E2024B"/>
    <w:rsid w:val="00E207D4"/>
    <w:rsid w:val="00E2117A"/>
    <w:rsid w:val="00E24546"/>
    <w:rsid w:val="00E24E79"/>
    <w:rsid w:val="00E25302"/>
    <w:rsid w:val="00E31EDE"/>
    <w:rsid w:val="00E32F36"/>
    <w:rsid w:val="00E341DF"/>
    <w:rsid w:val="00E34D14"/>
    <w:rsid w:val="00E35DA2"/>
    <w:rsid w:val="00E3608E"/>
    <w:rsid w:val="00E3687D"/>
    <w:rsid w:val="00E42453"/>
    <w:rsid w:val="00E430A4"/>
    <w:rsid w:val="00E51472"/>
    <w:rsid w:val="00E52FAA"/>
    <w:rsid w:val="00E52FCF"/>
    <w:rsid w:val="00E53563"/>
    <w:rsid w:val="00E53C4E"/>
    <w:rsid w:val="00E57753"/>
    <w:rsid w:val="00E57C28"/>
    <w:rsid w:val="00E613F4"/>
    <w:rsid w:val="00E6195B"/>
    <w:rsid w:val="00E62429"/>
    <w:rsid w:val="00E629F3"/>
    <w:rsid w:val="00E6412F"/>
    <w:rsid w:val="00E7220A"/>
    <w:rsid w:val="00E74392"/>
    <w:rsid w:val="00E75FF2"/>
    <w:rsid w:val="00E7674B"/>
    <w:rsid w:val="00E77D28"/>
    <w:rsid w:val="00E81C4B"/>
    <w:rsid w:val="00E83D69"/>
    <w:rsid w:val="00E849A6"/>
    <w:rsid w:val="00E85604"/>
    <w:rsid w:val="00E900FA"/>
    <w:rsid w:val="00E96624"/>
    <w:rsid w:val="00EA2F21"/>
    <w:rsid w:val="00EB020A"/>
    <w:rsid w:val="00EB043A"/>
    <w:rsid w:val="00EC44BF"/>
    <w:rsid w:val="00EC67FB"/>
    <w:rsid w:val="00ED2FB4"/>
    <w:rsid w:val="00ED62D6"/>
    <w:rsid w:val="00EE021C"/>
    <w:rsid w:val="00EE41F4"/>
    <w:rsid w:val="00EE7FC4"/>
    <w:rsid w:val="00EF0FA4"/>
    <w:rsid w:val="00EF3CDF"/>
    <w:rsid w:val="00F01C5A"/>
    <w:rsid w:val="00F07591"/>
    <w:rsid w:val="00F1262B"/>
    <w:rsid w:val="00F1572D"/>
    <w:rsid w:val="00F22B99"/>
    <w:rsid w:val="00F230CA"/>
    <w:rsid w:val="00F25D65"/>
    <w:rsid w:val="00F317C2"/>
    <w:rsid w:val="00F3264B"/>
    <w:rsid w:val="00F40DEF"/>
    <w:rsid w:val="00F44699"/>
    <w:rsid w:val="00F45012"/>
    <w:rsid w:val="00F6128A"/>
    <w:rsid w:val="00F61D34"/>
    <w:rsid w:val="00F62D40"/>
    <w:rsid w:val="00F6624E"/>
    <w:rsid w:val="00F6637C"/>
    <w:rsid w:val="00F70496"/>
    <w:rsid w:val="00F71918"/>
    <w:rsid w:val="00F7732D"/>
    <w:rsid w:val="00F8200D"/>
    <w:rsid w:val="00F829FF"/>
    <w:rsid w:val="00F84F60"/>
    <w:rsid w:val="00F8795C"/>
    <w:rsid w:val="00F93BC7"/>
    <w:rsid w:val="00F956B3"/>
    <w:rsid w:val="00FA1EFA"/>
    <w:rsid w:val="00FA2E5A"/>
    <w:rsid w:val="00FB3839"/>
    <w:rsid w:val="00FB7D24"/>
    <w:rsid w:val="00FC20B1"/>
    <w:rsid w:val="00FC5494"/>
    <w:rsid w:val="00FD0BEC"/>
    <w:rsid w:val="00FD3147"/>
    <w:rsid w:val="00FD47D2"/>
    <w:rsid w:val="00FE1903"/>
    <w:rsid w:val="00FE5F10"/>
    <w:rsid w:val="00FF0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9AC"/>
    <w:pPr>
      <w:spacing w:before="12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cter"/>
    <w:qFormat/>
    <w:rsid w:val="00781966"/>
    <w:pPr>
      <w:keepNext/>
      <w:ind w:left="360"/>
      <w:jc w:val="center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qFormat/>
    <w:rsid w:val="005B1F0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qFormat/>
    <w:rsid w:val="00414604"/>
    <w:pPr>
      <w:keepNext/>
      <w:spacing w:before="240" w:after="60"/>
      <w:outlineLvl w:val="2"/>
    </w:pPr>
    <w:rPr>
      <w:rFonts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6C5AA1"/>
    <w:pPr>
      <w:keepNext/>
      <w:spacing w:before="60" w:after="60" w:line="288" w:lineRule="auto"/>
      <w:ind w:right="-439"/>
      <w:outlineLvl w:val="4"/>
    </w:pPr>
    <w:rPr>
      <w:rFonts w:cs="Times New Roman"/>
      <w:b/>
      <w:spacing w:val="10"/>
      <w:sz w:val="1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A7DC4"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color w:val="000000"/>
      <w:sz w:val="24"/>
      <w:szCs w:val="24"/>
    </w:rPr>
  </w:style>
  <w:style w:type="character" w:styleId="Hiperligao">
    <w:name w:val="Hyperlink"/>
    <w:rsid w:val="00DE29FA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rsid w:val="00781966"/>
    <w:pPr>
      <w:ind w:left="705" w:hanging="345"/>
    </w:pPr>
    <w:rPr>
      <w:sz w:val="24"/>
      <w:szCs w:val="24"/>
    </w:rPr>
  </w:style>
  <w:style w:type="character" w:styleId="Refdecomentrio">
    <w:name w:val="annotation reference"/>
    <w:semiHidden/>
    <w:rsid w:val="00014349"/>
    <w:rPr>
      <w:rFonts w:cs="Times New Roman"/>
      <w:sz w:val="16"/>
      <w:szCs w:val="16"/>
    </w:rPr>
  </w:style>
  <w:style w:type="paragraph" w:styleId="Textodecomentrio">
    <w:name w:val="annotation text"/>
    <w:basedOn w:val="Normal"/>
    <w:semiHidden/>
    <w:rsid w:val="00014349"/>
  </w:style>
  <w:style w:type="paragraph" w:styleId="Assuntodecomentrio">
    <w:name w:val="annotation subject"/>
    <w:basedOn w:val="Textodecomentrio"/>
    <w:next w:val="Textodecomentrio"/>
    <w:semiHidden/>
    <w:rsid w:val="00014349"/>
    <w:rPr>
      <w:b/>
      <w:bCs/>
    </w:rPr>
  </w:style>
  <w:style w:type="paragraph" w:styleId="Textodebalo">
    <w:name w:val="Balloon Text"/>
    <w:basedOn w:val="Normal"/>
    <w:link w:val="TextodebaloCarcter"/>
    <w:rsid w:val="0001434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237C91"/>
    <w:pPr>
      <w:spacing w:after="120"/>
    </w:pPr>
  </w:style>
  <w:style w:type="paragraph" w:styleId="Rodap">
    <w:name w:val="footer"/>
    <w:basedOn w:val="Normal"/>
    <w:link w:val="RodapCarcter"/>
    <w:uiPriority w:val="99"/>
    <w:rsid w:val="00D635E5"/>
    <w:pPr>
      <w:tabs>
        <w:tab w:val="center" w:pos="4252"/>
        <w:tab w:val="right" w:pos="8504"/>
      </w:tabs>
    </w:pPr>
    <w:rPr>
      <w:rFonts w:cs="Times New Roman"/>
    </w:rPr>
  </w:style>
  <w:style w:type="character" w:styleId="Nmerodepgina">
    <w:name w:val="page number"/>
    <w:rsid w:val="00D635E5"/>
    <w:rPr>
      <w:rFonts w:cs="Times New Roman"/>
    </w:rPr>
  </w:style>
  <w:style w:type="paragraph" w:customStyle="1" w:styleId="CM1">
    <w:name w:val="CM1"/>
    <w:basedOn w:val="Default"/>
    <w:next w:val="Default"/>
    <w:rsid w:val="008F5440"/>
    <w:pPr>
      <w:spacing w:line="263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8F5440"/>
    <w:pPr>
      <w:spacing w:line="258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8F5440"/>
    <w:pPr>
      <w:spacing w:line="260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8F5440"/>
    <w:pPr>
      <w:spacing w:line="260" w:lineRule="atLeast"/>
    </w:pPr>
    <w:rPr>
      <w:color w:val="auto"/>
    </w:rPr>
  </w:style>
  <w:style w:type="paragraph" w:styleId="Ttulo">
    <w:name w:val="Title"/>
    <w:basedOn w:val="Normal"/>
    <w:link w:val="TtuloCarcter"/>
    <w:qFormat/>
    <w:rsid w:val="008F5440"/>
    <w:pPr>
      <w:spacing w:line="360" w:lineRule="auto"/>
      <w:jc w:val="center"/>
    </w:pPr>
    <w:rPr>
      <w:rFonts w:ascii="Century Schoolbook" w:hAnsi="Century Schoolbook" w:cs="Times New Roman"/>
      <w:sz w:val="52"/>
      <w:szCs w:val="52"/>
    </w:rPr>
  </w:style>
  <w:style w:type="paragraph" w:styleId="Cabealho">
    <w:name w:val="header"/>
    <w:basedOn w:val="Normal"/>
    <w:rsid w:val="008F5440"/>
    <w:pPr>
      <w:tabs>
        <w:tab w:val="center" w:pos="4252"/>
        <w:tab w:val="right" w:pos="8504"/>
      </w:tabs>
    </w:pPr>
    <w:rPr>
      <w:rFonts w:ascii="Times New Roman" w:hAnsi="Times New Roman" w:cs="Times New Roman"/>
    </w:rPr>
  </w:style>
  <w:style w:type="paragraph" w:styleId="ndice1">
    <w:name w:val="toc 1"/>
    <w:basedOn w:val="Normal"/>
    <w:next w:val="Normal"/>
    <w:autoRedefine/>
    <w:semiHidden/>
    <w:rsid w:val="00B63DEB"/>
    <w:pPr>
      <w:spacing w:after="120"/>
    </w:pPr>
    <w:rPr>
      <w:rFonts w:ascii="Times New Roman" w:hAnsi="Times New Roman" w:cs="Times New Roman"/>
      <w:b/>
      <w:bCs/>
      <w:caps/>
    </w:rPr>
  </w:style>
  <w:style w:type="paragraph" w:styleId="ndice2">
    <w:name w:val="toc 2"/>
    <w:basedOn w:val="Normal"/>
    <w:next w:val="Normal"/>
    <w:autoRedefine/>
    <w:semiHidden/>
    <w:rsid w:val="00B63DEB"/>
    <w:pPr>
      <w:ind w:left="200"/>
    </w:pPr>
    <w:rPr>
      <w:rFonts w:ascii="Times New Roman" w:hAnsi="Times New Roman" w:cs="Times New Roman"/>
      <w:smallCaps/>
    </w:rPr>
  </w:style>
  <w:style w:type="paragraph" w:styleId="ndice3">
    <w:name w:val="toc 3"/>
    <w:basedOn w:val="Normal"/>
    <w:next w:val="Normal"/>
    <w:autoRedefine/>
    <w:semiHidden/>
    <w:rsid w:val="001720A4"/>
    <w:pPr>
      <w:tabs>
        <w:tab w:val="right" w:leader="dot" w:pos="9930"/>
      </w:tabs>
      <w:spacing w:line="240" w:lineRule="exact"/>
      <w:ind w:left="400"/>
    </w:pPr>
    <w:rPr>
      <w:rFonts w:cs="Times New Roman"/>
      <w:iCs/>
      <w:noProof/>
    </w:rPr>
  </w:style>
  <w:style w:type="paragraph" w:styleId="ndice4">
    <w:name w:val="toc 4"/>
    <w:basedOn w:val="Normal"/>
    <w:next w:val="Normal"/>
    <w:autoRedefine/>
    <w:semiHidden/>
    <w:rsid w:val="00B63DEB"/>
    <w:pPr>
      <w:ind w:left="600"/>
    </w:pPr>
    <w:rPr>
      <w:rFonts w:ascii="Times New Roman" w:hAnsi="Times New Roman" w:cs="Times New Roman"/>
      <w:sz w:val="18"/>
      <w:szCs w:val="18"/>
    </w:rPr>
  </w:style>
  <w:style w:type="paragraph" w:styleId="ndice5">
    <w:name w:val="toc 5"/>
    <w:basedOn w:val="Normal"/>
    <w:next w:val="Normal"/>
    <w:autoRedefine/>
    <w:semiHidden/>
    <w:rsid w:val="00B63DEB"/>
    <w:pPr>
      <w:ind w:left="800"/>
    </w:pPr>
    <w:rPr>
      <w:rFonts w:ascii="Times New Roman" w:hAnsi="Times New Roman" w:cs="Times New Roman"/>
      <w:sz w:val="18"/>
      <w:szCs w:val="18"/>
    </w:rPr>
  </w:style>
  <w:style w:type="paragraph" w:styleId="ndice6">
    <w:name w:val="toc 6"/>
    <w:basedOn w:val="Normal"/>
    <w:next w:val="Normal"/>
    <w:autoRedefine/>
    <w:semiHidden/>
    <w:rsid w:val="00B63DEB"/>
    <w:pPr>
      <w:ind w:left="1000"/>
    </w:pPr>
    <w:rPr>
      <w:rFonts w:ascii="Times New Roman" w:hAnsi="Times New Roman" w:cs="Times New Roman"/>
      <w:sz w:val="18"/>
      <w:szCs w:val="18"/>
    </w:rPr>
  </w:style>
  <w:style w:type="paragraph" w:styleId="ndice7">
    <w:name w:val="toc 7"/>
    <w:basedOn w:val="Normal"/>
    <w:next w:val="Normal"/>
    <w:autoRedefine/>
    <w:semiHidden/>
    <w:rsid w:val="00B63DEB"/>
    <w:pPr>
      <w:ind w:left="1200"/>
    </w:pPr>
    <w:rPr>
      <w:rFonts w:ascii="Times New Roman" w:hAnsi="Times New Roman" w:cs="Times New Roman"/>
      <w:sz w:val="18"/>
      <w:szCs w:val="18"/>
    </w:rPr>
  </w:style>
  <w:style w:type="paragraph" w:styleId="ndice8">
    <w:name w:val="toc 8"/>
    <w:basedOn w:val="Normal"/>
    <w:next w:val="Normal"/>
    <w:autoRedefine/>
    <w:semiHidden/>
    <w:rsid w:val="00B63DEB"/>
    <w:pPr>
      <w:ind w:left="1400"/>
    </w:pPr>
    <w:rPr>
      <w:rFonts w:ascii="Times New Roman" w:hAnsi="Times New Roman" w:cs="Times New Roman"/>
      <w:sz w:val="18"/>
      <w:szCs w:val="18"/>
    </w:rPr>
  </w:style>
  <w:style w:type="paragraph" w:styleId="ndice9">
    <w:name w:val="toc 9"/>
    <w:basedOn w:val="Normal"/>
    <w:next w:val="Normal"/>
    <w:autoRedefine/>
    <w:semiHidden/>
    <w:rsid w:val="00B63DEB"/>
    <w:pPr>
      <w:ind w:left="1600"/>
    </w:pPr>
    <w:rPr>
      <w:rFonts w:ascii="Times New Roman" w:hAnsi="Times New Roman" w:cs="Times New Roman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573F9"/>
    <w:pPr>
      <w:ind w:left="720"/>
      <w:contextualSpacing/>
    </w:pPr>
  </w:style>
  <w:style w:type="paragraph" w:styleId="Avanodecorpodetexto3">
    <w:name w:val="Body Text Indent 3"/>
    <w:basedOn w:val="Normal"/>
    <w:link w:val="Avanodecorpodetexto3Carcter"/>
    <w:rsid w:val="00C71C55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Avanodecorpodetexto3Carcter">
    <w:name w:val="Avanço de corpo de texto 3 Carácter"/>
    <w:link w:val="Avanodecorpodetexto3"/>
    <w:rsid w:val="00C71C55"/>
    <w:rPr>
      <w:rFonts w:ascii="Arial" w:hAnsi="Arial" w:cs="Arial"/>
      <w:sz w:val="16"/>
      <w:szCs w:val="16"/>
    </w:rPr>
  </w:style>
  <w:style w:type="character" w:customStyle="1" w:styleId="RodapCarcter">
    <w:name w:val="Rodapé Carácter"/>
    <w:link w:val="Rodap"/>
    <w:uiPriority w:val="99"/>
    <w:rsid w:val="00A2000B"/>
    <w:rPr>
      <w:rFonts w:ascii="Arial" w:hAnsi="Arial" w:cs="Arial"/>
    </w:rPr>
  </w:style>
  <w:style w:type="character" w:customStyle="1" w:styleId="Ttulo1Carcter">
    <w:name w:val="Título 1 Carácter"/>
    <w:link w:val="Ttulo1"/>
    <w:rsid w:val="00A45928"/>
    <w:rPr>
      <w:rFonts w:ascii="Arial" w:hAnsi="Arial" w:cs="Arial"/>
      <w:b/>
      <w:bCs/>
      <w:sz w:val="24"/>
      <w:szCs w:val="24"/>
    </w:rPr>
  </w:style>
  <w:style w:type="character" w:customStyle="1" w:styleId="Ttulo3Carcter">
    <w:name w:val="Título 3 Carácter"/>
    <w:link w:val="Ttulo3"/>
    <w:rsid w:val="0029749C"/>
    <w:rPr>
      <w:rFonts w:ascii="Arial" w:hAnsi="Arial" w:cs="Arial"/>
      <w:b/>
      <w:bCs/>
      <w:sz w:val="26"/>
      <w:szCs w:val="26"/>
    </w:rPr>
  </w:style>
  <w:style w:type="numbering" w:customStyle="1" w:styleId="Estilo1">
    <w:name w:val="Estilo1"/>
    <w:rsid w:val="00666937"/>
    <w:pPr>
      <w:numPr>
        <w:numId w:val="14"/>
      </w:numPr>
    </w:pPr>
  </w:style>
  <w:style w:type="character" w:customStyle="1" w:styleId="TtuloCarcter">
    <w:name w:val="Título Carácter"/>
    <w:link w:val="Ttulo"/>
    <w:rsid w:val="00666937"/>
    <w:rPr>
      <w:rFonts w:ascii="Century Schoolbook" w:hAnsi="Century Schoolbook" w:cs="Century Schoolbook"/>
      <w:sz w:val="52"/>
      <w:szCs w:val="52"/>
    </w:rPr>
  </w:style>
  <w:style w:type="character" w:customStyle="1" w:styleId="apple-converted-space">
    <w:name w:val="apple-converted-space"/>
    <w:basedOn w:val="Tipodeletrapredefinidodopargrafo"/>
    <w:rsid w:val="00666937"/>
  </w:style>
  <w:style w:type="character" w:customStyle="1" w:styleId="TextodebaloCarcter">
    <w:name w:val="Texto de balão Carácter"/>
    <w:link w:val="Textodebalo"/>
    <w:rsid w:val="00C705C1"/>
    <w:rPr>
      <w:rFonts w:ascii="Tahoma" w:hAnsi="Tahoma" w:cs="Tahoma"/>
      <w:sz w:val="16"/>
      <w:szCs w:val="16"/>
    </w:rPr>
  </w:style>
  <w:style w:type="paragraph" w:styleId="Textodebloco">
    <w:name w:val="Block Text"/>
    <w:basedOn w:val="Normal"/>
    <w:rsid w:val="006E4489"/>
    <w:pPr>
      <w:numPr>
        <w:ilvl w:val="12"/>
      </w:numPr>
      <w:spacing w:before="0" w:line="360" w:lineRule="auto"/>
      <w:ind w:left="3119" w:right="-1"/>
      <w:jc w:val="both"/>
    </w:pPr>
    <w:rPr>
      <w:rFonts w:ascii="Comic Sans MS" w:hAnsi="Comic Sans MS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9AC"/>
    <w:pPr>
      <w:spacing w:before="120"/>
    </w:pPr>
    <w:rPr>
      <w:rFonts w:ascii="Arial" w:hAnsi="Arial" w:cs="Arial"/>
    </w:rPr>
  </w:style>
  <w:style w:type="paragraph" w:styleId="Cabealho1">
    <w:name w:val="heading 1"/>
    <w:aliases w:val="Título 1"/>
    <w:basedOn w:val="Normal"/>
    <w:next w:val="Normal"/>
    <w:link w:val="Cabealho1Carcter"/>
    <w:qFormat/>
    <w:rsid w:val="00781966"/>
    <w:pPr>
      <w:keepNext/>
      <w:ind w:left="360"/>
      <w:jc w:val="center"/>
      <w:outlineLvl w:val="0"/>
    </w:pPr>
    <w:rPr>
      <w:rFonts w:cs="Times New Roman"/>
      <w:b/>
      <w:bCs/>
      <w:sz w:val="24"/>
      <w:szCs w:val="24"/>
      <w:lang w:val="x-none" w:eastAsia="x-none"/>
    </w:rPr>
  </w:style>
  <w:style w:type="paragraph" w:styleId="Cabealho2">
    <w:name w:val="heading 2"/>
    <w:aliases w:val="Título 2"/>
    <w:basedOn w:val="Normal"/>
    <w:next w:val="Normal"/>
    <w:qFormat/>
    <w:rsid w:val="005B1F0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Cabealho3">
    <w:name w:val="heading 3"/>
    <w:aliases w:val="Título 3"/>
    <w:basedOn w:val="Normal"/>
    <w:next w:val="Normal"/>
    <w:link w:val="Cabealho3Carcter"/>
    <w:qFormat/>
    <w:rsid w:val="00414604"/>
    <w:pPr>
      <w:keepNext/>
      <w:spacing w:before="240" w:after="60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Cabealho5">
    <w:name w:val="heading 5"/>
    <w:aliases w:val="Título 5"/>
    <w:basedOn w:val="Normal"/>
    <w:next w:val="Normal"/>
    <w:qFormat/>
    <w:rsid w:val="006C5AA1"/>
    <w:pPr>
      <w:keepNext/>
      <w:spacing w:before="60" w:after="60" w:line="288" w:lineRule="auto"/>
      <w:ind w:right="-439"/>
      <w:outlineLvl w:val="4"/>
    </w:pPr>
    <w:rPr>
      <w:rFonts w:cs="Times New Roman"/>
      <w:b/>
      <w:spacing w:val="10"/>
      <w:sz w:val="1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A7DC4"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color w:val="000000"/>
      <w:sz w:val="24"/>
      <w:szCs w:val="24"/>
    </w:rPr>
  </w:style>
  <w:style w:type="character" w:styleId="Hiperligao">
    <w:name w:val="Hyperlink"/>
    <w:rsid w:val="00DE29FA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rsid w:val="00781966"/>
    <w:pPr>
      <w:ind w:left="705" w:hanging="345"/>
    </w:pPr>
    <w:rPr>
      <w:sz w:val="24"/>
      <w:szCs w:val="24"/>
    </w:rPr>
  </w:style>
  <w:style w:type="character" w:styleId="Refdecomentrio">
    <w:name w:val="annotation reference"/>
    <w:semiHidden/>
    <w:rsid w:val="00014349"/>
    <w:rPr>
      <w:rFonts w:cs="Times New Roman"/>
      <w:sz w:val="16"/>
      <w:szCs w:val="16"/>
    </w:rPr>
  </w:style>
  <w:style w:type="paragraph" w:styleId="Textodecomentrio">
    <w:name w:val="annotation text"/>
    <w:basedOn w:val="Normal"/>
    <w:semiHidden/>
    <w:rsid w:val="00014349"/>
  </w:style>
  <w:style w:type="paragraph" w:styleId="Assuntodecomentrio">
    <w:name w:val="annotation subject"/>
    <w:basedOn w:val="Textodecomentrio"/>
    <w:next w:val="Textodecomentrio"/>
    <w:semiHidden/>
    <w:rsid w:val="00014349"/>
    <w:rPr>
      <w:b/>
      <w:bCs/>
    </w:rPr>
  </w:style>
  <w:style w:type="paragraph" w:styleId="Textodebalo">
    <w:name w:val="Balloon Text"/>
    <w:basedOn w:val="Normal"/>
    <w:link w:val="TextodebaloCarcter"/>
    <w:rsid w:val="0001434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237C91"/>
    <w:pPr>
      <w:spacing w:after="120"/>
    </w:pPr>
  </w:style>
  <w:style w:type="paragraph" w:styleId="Rodap">
    <w:name w:val="footer"/>
    <w:basedOn w:val="Normal"/>
    <w:link w:val="RodapCarcter"/>
    <w:uiPriority w:val="99"/>
    <w:rsid w:val="00D635E5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styleId="Nmerodepgina">
    <w:name w:val="page number"/>
    <w:rsid w:val="00D635E5"/>
    <w:rPr>
      <w:rFonts w:cs="Times New Roman"/>
    </w:rPr>
  </w:style>
  <w:style w:type="paragraph" w:customStyle="1" w:styleId="CM1">
    <w:name w:val="CM1"/>
    <w:basedOn w:val="Default"/>
    <w:next w:val="Default"/>
    <w:rsid w:val="008F5440"/>
    <w:pPr>
      <w:spacing w:line="263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8F5440"/>
    <w:pPr>
      <w:spacing w:line="258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8F5440"/>
    <w:pPr>
      <w:spacing w:line="260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8F5440"/>
    <w:pPr>
      <w:spacing w:line="260" w:lineRule="atLeast"/>
    </w:pPr>
    <w:rPr>
      <w:color w:val="auto"/>
    </w:rPr>
  </w:style>
  <w:style w:type="paragraph" w:styleId="Ttulo">
    <w:name w:val="Title"/>
    <w:basedOn w:val="Normal"/>
    <w:link w:val="TtuloCarcter"/>
    <w:qFormat/>
    <w:rsid w:val="008F5440"/>
    <w:pPr>
      <w:spacing w:line="360" w:lineRule="auto"/>
      <w:jc w:val="center"/>
    </w:pPr>
    <w:rPr>
      <w:rFonts w:ascii="Century Schoolbook" w:hAnsi="Century Schoolbook" w:cs="Times New Roman"/>
      <w:sz w:val="52"/>
      <w:szCs w:val="52"/>
      <w:lang w:val="x-none" w:eastAsia="x-none"/>
    </w:rPr>
  </w:style>
  <w:style w:type="paragraph" w:styleId="Cabealho">
    <w:name w:val="header"/>
    <w:basedOn w:val="Normal"/>
    <w:rsid w:val="008F5440"/>
    <w:pPr>
      <w:tabs>
        <w:tab w:val="center" w:pos="4252"/>
        <w:tab w:val="right" w:pos="8504"/>
      </w:tabs>
    </w:pPr>
    <w:rPr>
      <w:rFonts w:ascii="Times New Roman" w:hAnsi="Times New Roman" w:cs="Times New Roman"/>
    </w:rPr>
  </w:style>
  <w:style w:type="paragraph" w:styleId="ndice1">
    <w:name w:val="toc 1"/>
    <w:basedOn w:val="Normal"/>
    <w:next w:val="Normal"/>
    <w:autoRedefine/>
    <w:semiHidden/>
    <w:rsid w:val="00B63DEB"/>
    <w:pPr>
      <w:spacing w:after="120"/>
    </w:pPr>
    <w:rPr>
      <w:rFonts w:ascii="Times New Roman" w:hAnsi="Times New Roman" w:cs="Times New Roman"/>
      <w:b/>
      <w:bCs/>
      <w:caps/>
    </w:rPr>
  </w:style>
  <w:style w:type="paragraph" w:styleId="ndice2">
    <w:name w:val="toc 2"/>
    <w:basedOn w:val="Normal"/>
    <w:next w:val="Normal"/>
    <w:autoRedefine/>
    <w:semiHidden/>
    <w:rsid w:val="00B63DEB"/>
    <w:pPr>
      <w:ind w:left="200"/>
    </w:pPr>
    <w:rPr>
      <w:rFonts w:ascii="Times New Roman" w:hAnsi="Times New Roman" w:cs="Times New Roman"/>
      <w:smallCaps/>
    </w:rPr>
  </w:style>
  <w:style w:type="paragraph" w:styleId="ndice3">
    <w:name w:val="toc 3"/>
    <w:basedOn w:val="Normal"/>
    <w:next w:val="Normal"/>
    <w:autoRedefine/>
    <w:semiHidden/>
    <w:rsid w:val="001720A4"/>
    <w:pPr>
      <w:tabs>
        <w:tab w:val="right" w:leader="dot" w:pos="9930"/>
      </w:tabs>
      <w:spacing w:line="240" w:lineRule="exact"/>
      <w:ind w:left="400"/>
    </w:pPr>
    <w:rPr>
      <w:rFonts w:cs="Times New Roman"/>
      <w:iCs/>
      <w:noProof/>
    </w:rPr>
  </w:style>
  <w:style w:type="paragraph" w:styleId="ndice4">
    <w:name w:val="toc 4"/>
    <w:basedOn w:val="Normal"/>
    <w:next w:val="Normal"/>
    <w:autoRedefine/>
    <w:semiHidden/>
    <w:rsid w:val="00B63DEB"/>
    <w:pPr>
      <w:ind w:left="600"/>
    </w:pPr>
    <w:rPr>
      <w:rFonts w:ascii="Times New Roman" w:hAnsi="Times New Roman" w:cs="Times New Roman"/>
      <w:sz w:val="18"/>
      <w:szCs w:val="18"/>
    </w:rPr>
  </w:style>
  <w:style w:type="paragraph" w:styleId="ndice5">
    <w:name w:val="toc 5"/>
    <w:basedOn w:val="Normal"/>
    <w:next w:val="Normal"/>
    <w:autoRedefine/>
    <w:semiHidden/>
    <w:rsid w:val="00B63DEB"/>
    <w:pPr>
      <w:ind w:left="800"/>
    </w:pPr>
    <w:rPr>
      <w:rFonts w:ascii="Times New Roman" w:hAnsi="Times New Roman" w:cs="Times New Roman"/>
      <w:sz w:val="18"/>
      <w:szCs w:val="18"/>
    </w:rPr>
  </w:style>
  <w:style w:type="paragraph" w:styleId="ndice6">
    <w:name w:val="toc 6"/>
    <w:basedOn w:val="Normal"/>
    <w:next w:val="Normal"/>
    <w:autoRedefine/>
    <w:semiHidden/>
    <w:rsid w:val="00B63DEB"/>
    <w:pPr>
      <w:ind w:left="1000"/>
    </w:pPr>
    <w:rPr>
      <w:rFonts w:ascii="Times New Roman" w:hAnsi="Times New Roman" w:cs="Times New Roman"/>
      <w:sz w:val="18"/>
      <w:szCs w:val="18"/>
    </w:rPr>
  </w:style>
  <w:style w:type="paragraph" w:styleId="ndice7">
    <w:name w:val="toc 7"/>
    <w:basedOn w:val="Normal"/>
    <w:next w:val="Normal"/>
    <w:autoRedefine/>
    <w:semiHidden/>
    <w:rsid w:val="00B63DEB"/>
    <w:pPr>
      <w:ind w:left="1200"/>
    </w:pPr>
    <w:rPr>
      <w:rFonts w:ascii="Times New Roman" w:hAnsi="Times New Roman" w:cs="Times New Roman"/>
      <w:sz w:val="18"/>
      <w:szCs w:val="18"/>
    </w:rPr>
  </w:style>
  <w:style w:type="paragraph" w:styleId="ndice8">
    <w:name w:val="toc 8"/>
    <w:basedOn w:val="Normal"/>
    <w:next w:val="Normal"/>
    <w:autoRedefine/>
    <w:semiHidden/>
    <w:rsid w:val="00B63DEB"/>
    <w:pPr>
      <w:ind w:left="1400"/>
    </w:pPr>
    <w:rPr>
      <w:rFonts w:ascii="Times New Roman" w:hAnsi="Times New Roman" w:cs="Times New Roman"/>
      <w:sz w:val="18"/>
      <w:szCs w:val="18"/>
    </w:rPr>
  </w:style>
  <w:style w:type="paragraph" w:styleId="ndice9">
    <w:name w:val="toc 9"/>
    <w:basedOn w:val="Normal"/>
    <w:next w:val="Normal"/>
    <w:autoRedefine/>
    <w:semiHidden/>
    <w:rsid w:val="00B63DEB"/>
    <w:pPr>
      <w:ind w:left="1600"/>
    </w:pPr>
    <w:rPr>
      <w:rFonts w:ascii="Times New Roman" w:hAnsi="Times New Roman" w:cs="Times New Roman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573F9"/>
    <w:pPr>
      <w:ind w:left="720"/>
      <w:contextualSpacing/>
    </w:pPr>
  </w:style>
  <w:style w:type="paragraph" w:styleId="Avanodecorpodetexto3">
    <w:name w:val="Body Text Indent 3"/>
    <w:basedOn w:val="Normal"/>
    <w:link w:val="Avanodecorpodetexto3Carcter"/>
    <w:rsid w:val="00C71C55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Avanodecorpodetexto3Carcter">
    <w:name w:val="Avanço de corpo de texto 3 Carácter"/>
    <w:link w:val="Avanodecorpodetexto3"/>
    <w:rsid w:val="00C71C55"/>
    <w:rPr>
      <w:rFonts w:ascii="Arial" w:hAnsi="Arial" w:cs="Arial"/>
      <w:sz w:val="16"/>
      <w:szCs w:val="16"/>
    </w:rPr>
  </w:style>
  <w:style w:type="character" w:customStyle="1" w:styleId="RodapCarcter">
    <w:name w:val="Rodapé Carácter"/>
    <w:link w:val="Rodap"/>
    <w:uiPriority w:val="99"/>
    <w:rsid w:val="00A2000B"/>
    <w:rPr>
      <w:rFonts w:ascii="Arial" w:hAnsi="Arial" w:cs="Arial"/>
    </w:rPr>
  </w:style>
  <w:style w:type="character" w:customStyle="1" w:styleId="Cabealho1Carcter">
    <w:name w:val="Cabeçalho 1 Carácter"/>
    <w:aliases w:val="Título 1 Carácter"/>
    <w:link w:val="Cabealho1"/>
    <w:rsid w:val="00A45928"/>
    <w:rPr>
      <w:rFonts w:ascii="Arial" w:hAnsi="Arial" w:cs="Arial"/>
      <w:b/>
      <w:bCs/>
      <w:sz w:val="24"/>
      <w:szCs w:val="24"/>
    </w:rPr>
  </w:style>
  <w:style w:type="character" w:customStyle="1" w:styleId="Cabealho3Carcter">
    <w:name w:val="Cabeçalho 3 Carácter"/>
    <w:aliases w:val="Título 3 Carácter"/>
    <w:link w:val="Cabealho3"/>
    <w:rsid w:val="0029749C"/>
    <w:rPr>
      <w:rFonts w:ascii="Arial" w:hAnsi="Arial" w:cs="Arial"/>
      <w:b/>
      <w:bCs/>
      <w:sz w:val="26"/>
      <w:szCs w:val="26"/>
    </w:rPr>
  </w:style>
  <w:style w:type="numbering" w:customStyle="1" w:styleId="Estilo1">
    <w:name w:val="Estilo1"/>
    <w:rsid w:val="00666937"/>
    <w:pPr>
      <w:numPr>
        <w:numId w:val="14"/>
      </w:numPr>
    </w:pPr>
  </w:style>
  <w:style w:type="character" w:customStyle="1" w:styleId="TtuloCarcter">
    <w:name w:val="Título Carácter"/>
    <w:link w:val="Ttulo"/>
    <w:rsid w:val="00666937"/>
    <w:rPr>
      <w:rFonts w:ascii="Century Schoolbook" w:hAnsi="Century Schoolbook" w:cs="Century Schoolbook"/>
      <w:sz w:val="52"/>
      <w:szCs w:val="52"/>
    </w:rPr>
  </w:style>
  <w:style w:type="character" w:customStyle="1" w:styleId="apple-converted-space">
    <w:name w:val="apple-converted-space"/>
    <w:basedOn w:val="Tipodeletrapredefinidodopargrafo"/>
    <w:rsid w:val="00666937"/>
  </w:style>
  <w:style w:type="character" w:customStyle="1" w:styleId="TextodebaloCarcter">
    <w:name w:val="Texto de balão Carácter"/>
    <w:link w:val="Textodebalo"/>
    <w:rsid w:val="00C705C1"/>
    <w:rPr>
      <w:rFonts w:ascii="Tahoma" w:hAnsi="Tahoma" w:cs="Tahoma"/>
      <w:sz w:val="16"/>
      <w:szCs w:val="16"/>
    </w:rPr>
  </w:style>
  <w:style w:type="paragraph" w:styleId="Textodebloco">
    <w:name w:val="Block Text"/>
    <w:basedOn w:val="Normal"/>
    <w:rsid w:val="006E4489"/>
    <w:pPr>
      <w:numPr>
        <w:ilvl w:val="12"/>
      </w:numPr>
      <w:spacing w:before="0" w:line="360" w:lineRule="auto"/>
      <w:ind w:left="3119" w:right="-1"/>
      <w:jc w:val="both"/>
    </w:pPr>
    <w:rPr>
      <w:rFonts w:ascii="Comic Sans MS" w:hAnsi="Comic Sans MS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gov.com" TargetMode="External"/><Relationship Id="rId13" Type="http://schemas.openxmlformats.org/officeDocument/2006/relationships/hyperlink" Target="http://www.anogov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ogov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ogov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nogov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m-leiria.pt" TargetMode="External"/><Relationship Id="rId14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nPaQz/y1UJ+7lj0nXHIOR9dCgHM=</DigestValue>
    </Reference>
    <Reference URI="#idOfficeObject" Type="http://www.w3.org/2000/09/xmldsig#Object">
      <DigestMethod Algorithm="http://www.w3.org/2000/09/xmldsig#sha1"/>
      <DigestValue>yVmd2oULSFei9E3ELgQuXd9xhbk=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BWs0Old495r2bXNHiU5fUQ6rSNM=</DigestValue>
    </Reference>
    <Reference URI="#idValidSigLnImg" Type="http://www.w3.org/2000/09/xmldsig#Object">
      <DigestMethod Algorithm="http://www.w3.org/2000/09/xmldsig#sha1"/>
      <DigestValue>wdv5ot+g15/Mrh/0xKttAyhvqQs=</DigestValue>
    </Reference>
    <Reference URI="#idInvalidSigLnImg" Type="http://www.w3.org/2000/09/xmldsig#Object">
      <DigestMethod Algorithm="http://www.w3.org/2000/09/xmldsig#sha1"/>
      <DigestValue>5nlPx+jjHI2vQxvQBzqrvP3/tJk=</DigestValue>
    </Reference>
  </SignedInfo>
  <SignatureValue>yKRJW2Ecx8cuOWRfzZ9Y1/okcKbF3GSyj5Gq3/QF/MHzROMMWIgRqGo1oUnAQ//42yLIZmaB6Hbf
s/V8by7a1pBs1Ij5w8Ly7/ILlHHKDf4AASeLTFvgUM1ksjHLGJ/zDr+hYI4CHz/4/iy0YWvAzpMq
pvGxKsBkjyID6imYy7v9miJgBZ/TmaKk7dabTeWPhyP0WXUQWzQxMDSxH6OZiPAET3G2Q8e2ENkv
8h/PJuX7MiRH7+p2Ma6MZXc8Wcy6q4gbtVOL+nqhPjyK+9kLJTYqWMU4ew63+/mKr3zfj0nhNH8d
w1llbQE8d0k4PQGTjjnaNpuy5HlZ3ubiKugrqw==</SignatureValue>
  <KeyInfo>
    <X509Data>
      <X509Certificate>MIIIBzCCBe+gAwIBAgIIZmj7Gu7Jzv4wDQYJKoZIhvcNAQEFBQAwgbcxCzAJBgNVBAYTAlBUMUIw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NaJXRLDEcWZiTbLZfyEGsOtfX8c=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media/image1.emf?ContentType=image/x-emf">
        <DigestMethod Algorithm="http://www.w3.org/2000/09/xmldsig#sha1"/>
        <DigestValue>B97M+cmoU1Yhk7E2duFkux+gO/4=</DigestValue>
      </Reference>
      <Reference URI="/word/media/image2.png?ContentType=image/png">
        <DigestMethod Algorithm="http://www.w3.org/2000/09/xmldsig#sha1"/>
        <DigestValue>IsDalRWKxejDESG3XqGg4xBEJ9U=</DigestValue>
      </Reference>
      <Reference URI="/word/settings.xml?ContentType=application/vnd.openxmlformats-officedocument.wordprocessingml.settings+xml">
        <DigestMethod Algorithm="http://www.w3.org/2000/09/xmldsig#sha1"/>
        <DigestValue>g6WSuZsWbk7ojElxtGOA75ejz2E=</DigestValue>
      </Reference>
      <Reference URI="/word/styles.xml?ContentType=application/vnd.openxmlformats-officedocument.wordprocessingml.styles+xml">
        <DigestMethod Algorithm="http://www.w3.org/2000/09/xmldsig#sha1"/>
        <DigestValue>wi0JYB5NNxBL/l8uWHjPJ26axJA=</DigestValue>
      </Reference>
      <Reference URI="/word/numbering.xml?ContentType=application/vnd.openxmlformats-officedocument.wordprocessingml.numbering+xml">
        <DigestMethod Algorithm="http://www.w3.org/2000/09/xmldsig#sha1"/>
        <DigestValue>Jh5Zj5eNLqoYd1eKthlelVkqtx8=</DigestValue>
      </Reference>
      <Reference URI="/word/fontTable.xml?ContentType=application/vnd.openxmlformats-officedocument.wordprocessingml.fontTable+xml">
        <DigestMethod Algorithm="http://www.w3.org/2000/09/xmldsig#sha1"/>
        <DigestValue>ArNUKrdrJw4P2OKqd6xcpVm7b/s=</DigestValue>
      </Reference>
      <Reference URI="/word/stylesWithEffects.xml?ContentType=application/vnd.ms-word.stylesWithEffects+xml">
        <DigestMethod Algorithm="http://www.w3.org/2000/09/xmldsig#sha1"/>
        <DigestValue>Q8hNvszHTI+zvMzFkjLFpGwSwOM=</DigestValue>
      </Reference>
      <Reference URI="/word/footer1.xml?ContentType=application/vnd.openxmlformats-officedocument.wordprocessingml.footer+xml">
        <DigestMethod Algorithm="http://www.w3.org/2000/09/xmldsig#sha1"/>
        <DigestValue>U6Ldtvhf8/akOW8YoVjVJ226kpU=</DigestValue>
      </Reference>
      <Reference URI="/word/endnotes.xml?ContentType=application/vnd.openxmlformats-officedocument.wordprocessingml.endnotes+xml">
        <DigestMethod Algorithm="http://www.w3.org/2000/09/xmldsig#sha1"/>
        <DigestValue>fnKT77lCCawK+S4od46hhzf/5to=</DigestValue>
      </Reference>
      <Reference URI="/word/document.xml?ContentType=application/vnd.openxmlformats-officedocument.wordprocessingml.document.main+xml">
        <DigestMethod Algorithm="http://www.w3.org/2000/09/xmldsig#sha1"/>
        <DigestValue>uNJZoIdsISPGAvft2KOfGcuY4Ak=</DigestValue>
      </Reference>
      <Reference URI="/word/footnotes.xml?ContentType=application/vnd.openxmlformats-officedocument.wordprocessingml.footnotes+xml">
        <DigestMethod Algorithm="http://www.w3.org/2000/09/xmldsig#sha1"/>
        <DigestValue>tsKg7Jgt4bqcq+dSFwdlnssZ+gI=</DigestValue>
      </Reference>
      <Reference URI="/word/header1.xml?ContentType=application/vnd.openxmlformats-officedocument.wordprocessingml.header+xml">
        <DigestMethod Algorithm="http://www.w3.org/2000/09/xmldsig#sha1"/>
        <DigestValue>gCAAoX1rpumGuo/MpwHHxahdXs0=</DigestValue>
      </Reference>
      <Reference URI="/word/footer2.xml?ContentType=application/vnd.openxmlformats-officedocument.wordprocessingml.footer+xml">
        <DigestMethod Algorithm="http://www.w3.org/2000/09/xmldsig#sha1"/>
        <DigestValue>+BkVxCuQhZ4Bd3oWysCirD5FzWk=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bEprhJIpjSRWi477EksxReL+Rbk=</DigestValue>
      </Reference>
    </Manifest>
    <SignatureProperties>
      <SignatureProperty Id="idSignatureTime" Target="#idPackageSignature">
        <mdssi:SignatureTime>
          <mdssi:Format>YYYY-MM-DDThh:mm:ssTZD</mdssi:Format>
          <mdssi:Value>2014-01-17T13:24:37Z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{94F5A4A6-9F4B-4DD6-A7C5-73DC3BB94253}</SetupID>
          <SignatureText>Raul Castro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2014-01-17T13:24:37Z</xd:SigningTime>
          <xd:SigningCertificate>
            <xd:Cert>
              <xd:CertDigest>
                <DigestMethod Algorithm="http://www.w3.org/2000/09/xmldsig#sha1"/>
                <DigestValue>0OlhmJEhDZj4jVV1ZZaum+m5+Dk=</DigestValue>
              </xd:CertDigest>
              <xd:IssuerSerial>
                <X509IssuerName>CN=MULTICERT - Entidade de Certificação 001, OU=Entidade de Certificação Credenciada, O=MULTICERT - Serviços de Certificação Electrónica S.A., C=PT</X509IssuerName>
                <X509SerialNumber>7379424082540482302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VJAAAoREAACBFTUYAAAEAaBwAAKoAAAAGAAAAAAAAAAAAAAAAAAAAAAUAAAAEAADEAQAAaQEAAAAAAAAAAAAAAAAAAOPjBgAcgw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NltMk5AHy1GGX4jTtlAQAAACxMN2VsbEJlYO6OAviNO2UBAAAALEw3ZURMN2VAGz8CQBs/AvzJOQDTpxNlyF47ZQEAAAAsTDdlCMo5AIABmnYOXJV24FuVdgjKOQBkAQAAAAAAAAAAAACBYoR1gWKEdWAqTQAACAAAAAIAAAAAAAAwyjkAFmqEdQAAAAAAAAAAYMs5AAYAAABUyzkABgAAAAAAAAAAAAAAVMs5AGjKOQDi6oN1AAAAAAACAAAAADkABgAAAFTLOQAGAAAATBKFdQAAAAAAAAAAVMs5AAYAAACgYwEClMo5AIoug3UAAAAAAAIAAFTLOQ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OQDmcBplAAAAABcAAAAEwERl9nAaZQYPCh2U5E0AIGZNAAAp7wEAAAAAAAAAAAAAAAAgAAAAvAIAAAAAAAABAgIiUwB5AHMAdABoyTkAgAGadg5clXbgW5V2aMk5AGQBAAAAAAAAAAAAAIFihHWBYoR1uCpNAAAIAAAAAgAAAAAAAJDJOQAWaoR1AAAAAAAAAADCyjkABwAAALTKOQAHAAAAAAAAAAAAAAC0yjkAyMk5AOLqg3UAAAAAAAIAAAAAOQAHAAAAtMo5AAcAAABMEoV1AAAAAAAAAAC0yjkABwAAAKBjAQL0yTkAii6DdQAAAAAAAgAAtMo5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LAQAAgAAAAAAAAAAAAAAACwEAAIAAAAAlAAAADAAAAAIAAAAnAAAAGAAAAAUAAAAAAAAA////AAAAAAAlAAAADAAAAAUAAABMAAAAZAAAAAAAAABQAAAACgEAAHwAAAAAAAAAUAAAAAs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LAQAAgAAAAAAAAAAAAAAAC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</Object>
  <Object Id="idInvalidSigLnImg">AQAAAGwAAAAAAAAAAAAAAAoBAAB/AAAAAAAAAAAAAADVJAAAoREAACBFTUYAAAEAHCAAALAAAAAGAAAAAAAAAAAAAAAAAAAAAAUAAAAEAADEAQAAaQEAAAAAAAAAAAAAAAAAAOPjBgAcgw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uAHCYsHSaspCowIKhsoKhspCowGaMpGCIoImiuW2LnZCowGuIm1BwgAECAiAA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NltMk5AHy1GGX4jTtlAQAAACxMN2VsbEJlYO6OAviNO2UBAAAALEw3ZURMN2VAGz8CQBs/AvzJOQDTpxNlyF47ZQEAAAAsTDdlCMo5AIABmnYOXJV24FuVdgjKOQBkAQAAAAAAAAAAAACBYoR1gWKEdWAqTQAACAAAAAIAAAAAAAAwyjkAFmqEdQAAAAAAAAAAYMs5AAYAAABUyzkABgAAAAAAAAAAAAAAVMs5AGjKOQDi6oN1AAAAAAACAAAAADkABgAAAFTLOQAGAAAATBKFdQAAAAAAAAAAVMs5AAYAAACgYwEClMo5AIoug3UAAAAAAAIAAFTLOQAGAAAAZHYACAAAAAAlAAAADAAAAAMAAAAYAAAADAAAAAAAAAISAAAADAAAAAEAAAAWAAAADAAAAAgAAABUAAAAVAAAAAoAAAAnAAAAHgAAAEoAAAABAAAAAEANQgAE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QAAAACgAAAFAAAABBAAAAXAAAAAEAAAAAQA1CAAQNQgoAAABQAAAACwAAAEwAAAAAAAAAAAAAAAAAAAD//////////2QAAABSAGEAdQBsACAAQwBhAHMAdAByAG8AAAAHAAAABgAAAAYAAAACAAAAAwAAAAcAAAAGAAAABQAAAAQAAAAEAAAABgAAAEsAAABAAAAAMAAAAAUAAAAgAAAAAQAAAAEAAAAQAAAAAAAAAAAAAAALAQAAgAAAAAAAAAAAAAAACw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9BBD7-A0AA-4678-A35F-1FF949AF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4668</Words>
  <Characters>25078</Characters>
  <Application>Microsoft Office Word</Application>
  <DocSecurity>0</DocSecurity>
  <Lines>208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36</vt:i4>
      </vt:variant>
    </vt:vector>
  </HeadingPairs>
  <TitlesOfParts>
    <vt:vector size="37" baseType="lpstr">
      <vt:lpstr>CADERNO DE ENCARGOS</vt:lpstr>
      <vt:lpstr>Cláusula 1.ª | Objeto do concurso</vt:lpstr>
      <vt:lpstr/>
      <vt:lpstr>Cláusula 3.ª | Entidade pública contratante</vt:lpstr>
      <vt:lpstr/>
      <vt:lpstr>Cláusula 4.ª | Órgão que tomou a decisão de contratar</vt:lpstr>
      <vt:lpstr>Cláusula 5.ª | Consulta das peças do concurso </vt:lpstr>
      <vt:lpstr>Cláusula 6.ª | Órgão competente para prestar esclarecimentos</vt:lpstr>
      <vt:lpstr>Cláusula 8.ª | Concorrentes</vt:lpstr>
      <vt:lpstr>Cláusula 9.ª | Proposta</vt:lpstr>
      <vt:lpstr/>
      <vt:lpstr>Cláusula 10.ª | Documentos que constituem a proposta</vt:lpstr>
      <vt:lpstr>Cláusula 11.ª | Requisitos para os ficheiros das propostas</vt:lpstr>
      <vt:lpstr/>
      <vt:lpstr>Cláusula 12.ª | Apresentação de propostas variantes</vt:lpstr>
      <vt:lpstr>        </vt:lpstr>
      <vt:lpstr>        Cláusula 13.ª | Negociação das propostas</vt:lpstr>
      <vt:lpstr>Cláusula 14.ª | Prazo para apresentação das propostas</vt:lpstr>
      <vt:lpstr>Cláusula 15.ª | Retirada da proposta</vt:lpstr>
      <vt:lpstr>Cláusula 16.ª | Prazo da obrigação de manutenção das propostas</vt:lpstr>
      <vt:lpstr/>
      <vt:lpstr>Cláusula 17.ª | Critério de adjudicação</vt:lpstr>
      <vt:lpstr>Cláusula 18.ª |  Análise das propostas</vt:lpstr>
      <vt:lpstr>São excluídas as propostas que apresentem algum(ns) dos motivos constantes dos a</vt:lpstr>
      <vt:lpstr>A adulteração do anexo III (Proposta de Desconto Unitário) disponibilizado pela </vt:lpstr>
      <vt:lpstr>Na análise das propostas o júri do procedimento terá em consideração apenas os d</vt:lpstr>
      <vt:lpstr/>
      <vt:lpstr>Cláusula 19.ª | Documentos de habilitação</vt:lpstr>
      <vt:lpstr>Cláusula 21.ª | Aceitação da minuta do contrato </vt:lpstr>
      <vt:lpstr>Cláusula 22.ª | Reclamação contra a minuta</vt:lpstr>
      <vt:lpstr/>
      <vt:lpstr>Cláusula 23.ª | Celebração do contrato escrito</vt:lpstr>
      <vt:lpstr/>
      <vt:lpstr>Cláusula 24.ª | Legislação aplicável</vt:lpstr>
      <vt:lpstr>        Anexo I </vt:lpstr>
      <vt:lpstr>        Anexo II</vt:lpstr>
      <vt:lpstr>        Anexo III </vt:lpstr>
    </vt:vector>
  </TitlesOfParts>
  <Company>CMLeiria</Company>
  <LinksUpToDate>false</LinksUpToDate>
  <CharactersWithSpaces>29687</CharactersWithSpaces>
  <SharedDoc>false</SharedDoc>
  <HLinks>
    <vt:vector size="42" baseType="variant">
      <vt:variant>
        <vt:i4>2359329</vt:i4>
      </vt:variant>
      <vt:variant>
        <vt:i4>15</vt:i4>
      </vt:variant>
      <vt:variant>
        <vt:i4>0</vt:i4>
      </vt:variant>
      <vt:variant>
        <vt:i4>5</vt:i4>
      </vt:variant>
      <vt:variant>
        <vt:lpwstr>http://www.anogov.com/</vt:lpwstr>
      </vt:variant>
      <vt:variant>
        <vt:lpwstr/>
      </vt:variant>
      <vt:variant>
        <vt:i4>2359329</vt:i4>
      </vt:variant>
      <vt:variant>
        <vt:i4>12</vt:i4>
      </vt:variant>
      <vt:variant>
        <vt:i4>0</vt:i4>
      </vt:variant>
      <vt:variant>
        <vt:i4>5</vt:i4>
      </vt:variant>
      <vt:variant>
        <vt:lpwstr>http://www.anogov.com/</vt:lpwstr>
      </vt:variant>
      <vt:variant>
        <vt:lpwstr/>
      </vt:variant>
      <vt:variant>
        <vt:i4>2359329</vt:i4>
      </vt:variant>
      <vt:variant>
        <vt:i4>9</vt:i4>
      </vt:variant>
      <vt:variant>
        <vt:i4>0</vt:i4>
      </vt:variant>
      <vt:variant>
        <vt:i4>5</vt:i4>
      </vt:variant>
      <vt:variant>
        <vt:lpwstr>http://www.anogov.com/</vt:lpwstr>
      </vt:variant>
      <vt:variant>
        <vt:lpwstr/>
      </vt:variant>
      <vt:variant>
        <vt:i4>2359329</vt:i4>
      </vt:variant>
      <vt:variant>
        <vt:i4>6</vt:i4>
      </vt:variant>
      <vt:variant>
        <vt:i4>0</vt:i4>
      </vt:variant>
      <vt:variant>
        <vt:i4>5</vt:i4>
      </vt:variant>
      <vt:variant>
        <vt:lpwstr>http://www.anogov.com/</vt:lpwstr>
      </vt:variant>
      <vt:variant>
        <vt:lpwstr/>
      </vt:variant>
      <vt:variant>
        <vt:i4>4980747</vt:i4>
      </vt:variant>
      <vt:variant>
        <vt:i4>3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  <vt:variant>
        <vt:i4>2359329</vt:i4>
      </vt:variant>
      <vt:variant>
        <vt:i4>0</vt:i4>
      </vt:variant>
      <vt:variant>
        <vt:i4>0</vt:i4>
      </vt:variant>
      <vt:variant>
        <vt:i4>5</vt:i4>
      </vt:variant>
      <vt:variant>
        <vt:lpwstr>http://www.anogov.com/</vt:lpwstr>
      </vt:variant>
      <vt:variant>
        <vt:lpwstr/>
      </vt:variant>
      <vt:variant>
        <vt:i4>4980747</vt:i4>
      </vt:variant>
      <vt:variant>
        <vt:i4>2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CADERNO DE ENCARGOS</dc:title>
  <dc:creator>miranda</dc:creator>
  <cp:lastModifiedBy>sofia</cp:lastModifiedBy>
  <cp:revision>10</cp:revision>
  <cp:lastPrinted>2013-09-24T12:12:00Z</cp:lastPrinted>
  <dcterms:created xsi:type="dcterms:W3CDTF">2014-01-13T15:38:00Z</dcterms:created>
  <dcterms:modified xsi:type="dcterms:W3CDTF">2014-01-16T18:38:00Z</dcterms:modified>
</cp:coreProperties>
</file>