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A4" w:rsidRDefault="00E65754"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-4445</wp:posOffset>
            </wp:positionV>
            <wp:extent cx="2476500" cy="942975"/>
            <wp:effectExtent l="0" t="0" r="0" b="0"/>
            <wp:wrapTopAndBottom/>
            <wp:docPr id="1" name="Imagem 1" descr="Logo EAPN 25 ANOS_horizontal c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 EAPN 25 ANOS_horizontal co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3D38" w:rsidRDefault="005C3D38">
      <w:pPr>
        <w:rPr>
          <w:rFonts w:cs="Arial"/>
          <w:b/>
          <w:sz w:val="24"/>
          <w:szCs w:val="24"/>
        </w:rPr>
      </w:pPr>
      <w:r w:rsidRPr="00495BD9">
        <w:rPr>
          <w:rFonts w:cs="Arial"/>
          <w:b/>
          <w:sz w:val="24"/>
          <w:szCs w:val="24"/>
        </w:rPr>
        <w:t>NOTA DE IMPRENSA</w:t>
      </w:r>
    </w:p>
    <w:p w:rsidR="00371859" w:rsidRDefault="00E65754" w:rsidP="006974FC">
      <w:pPr>
        <w:spacing w:line="360" w:lineRule="auto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Teatro Infantil pela Inclusão vai ao Museu de Leiria, no dia 4 de junho, pelas 15h</w:t>
      </w:r>
    </w:p>
    <w:p w:rsidR="00371859" w:rsidRPr="00E55753" w:rsidRDefault="00371859" w:rsidP="006974FC">
      <w:pPr>
        <w:spacing w:line="360" w:lineRule="auto"/>
        <w:rPr>
          <w:rFonts w:cs="Arial"/>
          <w:b/>
          <w:i/>
        </w:rPr>
      </w:pPr>
    </w:p>
    <w:p w:rsidR="00B929D3" w:rsidRDefault="00E65754" w:rsidP="006974FC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Vários cidadãos em situação de vulnerabilidade social, pertencentes ao Conselho Local de Cidadãos do Núcleo Distrital de Leiria da EAPN – Rede Europeia </w:t>
      </w:r>
      <w:proofErr w:type="spellStart"/>
      <w:r>
        <w:rPr>
          <w:rFonts w:cs="Arial"/>
        </w:rPr>
        <w:t>Anti-Pobreza</w:t>
      </w:r>
      <w:proofErr w:type="spellEnd"/>
      <w:r>
        <w:rPr>
          <w:rFonts w:cs="Arial"/>
        </w:rPr>
        <w:t xml:space="preserve"> / Portugal</w:t>
      </w:r>
      <w:r w:rsidR="00926DE2" w:rsidRPr="00A5486E">
        <w:rPr>
          <w:rFonts w:cs="Arial"/>
        </w:rPr>
        <w:t>,</w:t>
      </w:r>
      <w:r>
        <w:rPr>
          <w:rFonts w:cs="Arial"/>
        </w:rPr>
        <w:t xml:space="preserve"> </w:t>
      </w:r>
      <w:r w:rsidR="00D72B7C">
        <w:rPr>
          <w:rFonts w:cs="Arial"/>
        </w:rPr>
        <w:t>criaram</w:t>
      </w:r>
      <w:r>
        <w:rPr>
          <w:rFonts w:cs="Arial"/>
        </w:rPr>
        <w:t xml:space="preserve"> uma peça de teatro, com o apoio da encenadora Laura </w:t>
      </w:r>
      <w:proofErr w:type="spellStart"/>
      <w:r>
        <w:rPr>
          <w:rFonts w:cs="Arial"/>
        </w:rPr>
        <w:t>Perdomo</w:t>
      </w:r>
      <w:proofErr w:type="spellEnd"/>
      <w:r>
        <w:rPr>
          <w:rFonts w:cs="Arial"/>
        </w:rPr>
        <w:t xml:space="preserve">, com a finalidade de alertar para a importância da não discriminação, da solidariedade e do respeito por todos. </w:t>
      </w:r>
    </w:p>
    <w:p w:rsidR="00371859" w:rsidRDefault="00E65754" w:rsidP="006974FC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Em parceria com a Câmara Municipal de Leiria, e no âmbito do Dia </w:t>
      </w:r>
      <w:r w:rsidR="005964E5">
        <w:rPr>
          <w:rFonts w:cs="Arial"/>
        </w:rPr>
        <w:t xml:space="preserve">Mundial </w:t>
      </w:r>
      <w:r>
        <w:rPr>
          <w:rFonts w:cs="Arial"/>
        </w:rPr>
        <w:t xml:space="preserve">da Criança, vão apresentar </w:t>
      </w:r>
      <w:r w:rsidR="005964E5">
        <w:rPr>
          <w:rFonts w:cs="Arial"/>
        </w:rPr>
        <w:t>a ref</w:t>
      </w:r>
      <w:r w:rsidR="00B929D3">
        <w:rPr>
          <w:rFonts w:cs="Arial"/>
        </w:rPr>
        <w:t>erida</w:t>
      </w:r>
      <w:r>
        <w:rPr>
          <w:rFonts w:cs="Arial"/>
        </w:rPr>
        <w:t xml:space="preserve"> peça, destinada ao público infantil, no dia 4 de junho, pelas 15h, no Museu de Leiria.</w:t>
      </w:r>
      <w:r w:rsidR="00B929D3">
        <w:rPr>
          <w:rFonts w:cs="Arial"/>
        </w:rPr>
        <w:t xml:space="preserve"> A entrada é livre.</w:t>
      </w:r>
    </w:p>
    <w:p w:rsidR="00830821" w:rsidRDefault="00B929D3" w:rsidP="006974FC">
      <w:pPr>
        <w:spacing w:line="360" w:lineRule="auto"/>
        <w:jc w:val="both"/>
        <w:rPr>
          <w:rFonts w:cs="Arial"/>
        </w:rPr>
      </w:pPr>
      <w:r>
        <w:rPr>
          <w:rFonts w:cs="Arial"/>
        </w:rPr>
        <w:t>A</w:t>
      </w:r>
      <w:r w:rsidR="00E65754">
        <w:rPr>
          <w:rFonts w:cs="Arial"/>
        </w:rPr>
        <w:t xml:space="preserve"> peça de teatro insere-se no âmbito da Campanha Despir os Preconceitos, Vestir a Inclusão, promovida pelo Núcleo Regional do Centro da EAPN – Rede Europeia </w:t>
      </w:r>
      <w:proofErr w:type="spellStart"/>
      <w:r w:rsidR="00E65754">
        <w:rPr>
          <w:rFonts w:cs="Arial"/>
        </w:rPr>
        <w:t>Anti-Pobreza</w:t>
      </w:r>
      <w:proofErr w:type="spellEnd"/>
      <w:r w:rsidR="00E65754">
        <w:rPr>
          <w:rFonts w:cs="Arial"/>
        </w:rPr>
        <w:t xml:space="preserve"> / Portugal (mais informação em: </w:t>
      </w:r>
      <w:hyperlink r:id="rId8" w:history="1">
        <w:r w:rsidR="00830821" w:rsidRPr="00BE5A26">
          <w:rPr>
            <w:rStyle w:val="Hiperligao"/>
            <w:rFonts w:cs="Arial"/>
          </w:rPr>
          <w:t>http://www.eapn.pt/campanha/25/despir-os-preconceitos-e-vestir-a-inclusao</w:t>
        </w:r>
      </w:hyperlink>
      <w:r w:rsidR="00E65754">
        <w:rPr>
          <w:rFonts w:cs="Arial"/>
        </w:rPr>
        <w:t>).</w:t>
      </w:r>
      <w:r w:rsidR="00830821">
        <w:rPr>
          <w:rFonts w:cs="Arial"/>
        </w:rPr>
        <w:t xml:space="preserve"> </w:t>
      </w:r>
    </w:p>
    <w:p w:rsidR="00CB28A4" w:rsidRPr="006974FC" w:rsidRDefault="00CB28A4" w:rsidP="00606224">
      <w:pPr>
        <w:rPr>
          <w:rFonts w:cs="Arial"/>
          <w:sz w:val="16"/>
          <w:szCs w:val="16"/>
          <w:shd w:val="clear" w:color="auto" w:fill="F5F8FA"/>
        </w:rPr>
      </w:pPr>
      <w:bookmarkStart w:id="0" w:name="_GoBack"/>
      <w:bookmarkEnd w:id="0"/>
    </w:p>
    <w:p w:rsidR="000810E6" w:rsidRPr="007F01B3" w:rsidRDefault="000810E6" w:rsidP="00606224">
      <w:pPr>
        <w:rPr>
          <w:rFonts w:cs="Arial"/>
          <w:sz w:val="16"/>
          <w:szCs w:val="16"/>
        </w:rPr>
      </w:pPr>
      <w:r w:rsidRPr="007F01B3">
        <w:rPr>
          <w:rFonts w:cs="Arial"/>
          <w:sz w:val="16"/>
          <w:szCs w:val="16"/>
        </w:rPr>
        <w:t>Mais informações:</w:t>
      </w:r>
    </w:p>
    <w:p w:rsidR="00F72CBD" w:rsidRPr="007F01B3" w:rsidRDefault="00E65754" w:rsidP="00606224">
      <w:pPr>
        <w:rPr>
          <w:sz w:val="16"/>
          <w:szCs w:val="16"/>
        </w:rPr>
      </w:pPr>
      <w:r>
        <w:rPr>
          <w:rFonts w:cs="Arial"/>
          <w:sz w:val="16"/>
          <w:szCs w:val="16"/>
          <w:bdr w:val="none" w:sz="0" w:space="0" w:color="auto" w:frame="1"/>
          <w:shd w:val="clear" w:color="auto" w:fill="FFFFFF"/>
        </w:rPr>
        <w:t>Patrícia Grilo | Núcleo</w:t>
      </w:r>
      <w:r w:rsidR="00E02EF2">
        <w:rPr>
          <w:rFonts w:cs="Arial"/>
          <w:sz w:val="16"/>
          <w:szCs w:val="16"/>
          <w:bdr w:val="none" w:sz="0" w:space="0" w:color="auto" w:frame="1"/>
          <w:shd w:val="clear" w:color="auto" w:fill="FFFFFF"/>
        </w:rPr>
        <w:t xml:space="preserve"> Distrital de Leiria da EAPN Portugal</w:t>
      </w:r>
    </w:p>
    <w:p w:rsidR="00F72CBD" w:rsidRPr="007F01B3" w:rsidRDefault="00F72CBD" w:rsidP="00606224">
      <w:pPr>
        <w:rPr>
          <w:rFonts w:cs="Arial"/>
          <w:color w:val="555555"/>
          <w:sz w:val="16"/>
          <w:szCs w:val="16"/>
          <w:shd w:val="clear" w:color="auto" w:fill="FFFFFF"/>
        </w:rPr>
      </w:pPr>
      <w:proofErr w:type="gramStart"/>
      <w:r w:rsidRPr="007F01B3">
        <w:rPr>
          <w:rFonts w:cs="Arial"/>
          <w:sz w:val="16"/>
          <w:szCs w:val="16"/>
          <w:shd w:val="clear" w:color="auto" w:fill="FFFFFF"/>
        </w:rPr>
        <w:t>Email</w:t>
      </w:r>
      <w:proofErr w:type="gramEnd"/>
      <w:r w:rsidRPr="007F01B3">
        <w:rPr>
          <w:rFonts w:cs="Arial"/>
          <w:sz w:val="16"/>
          <w:szCs w:val="16"/>
          <w:shd w:val="clear" w:color="auto" w:fill="FFFFFF"/>
        </w:rPr>
        <w:t xml:space="preserve">: </w:t>
      </w:r>
      <w:r w:rsidR="00E65754">
        <w:rPr>
          <w:rFonts w:cs="Segoe UI"/>
          <w:color w:val="000000"/>
          <w:sz w:val="16"/>
          <w:szCs w:val="16"/>
          <w:shd w:val="clear" w:color="auto" w:fill="FFFFFF"/>
        </w:rPr>
        <w:t>leiria@eapn.pt</w:t>
      </w:r>
      <w:r w:rsidR="00A20063" w:rsidRPr="007F01B3">
        <w:rPr>
          <w:rFonts w:cs="Arial"/>
          <w:color w:val="555555"/>
          <w:sz w:val="16"/>
          <w:szCs w:val="16"/>
          <w:shd w:val="clear" w:color="auto" w:fill="FFFFFF"/>
        </w:rPr>
        <w:t xml:space="preserve"> | </w:t>
      </w:r>
      <w:r w:rsidRPr="00E02EF2">
        <w:rPr>
          <w:rFonts w:cs="Arial"/>
          <w:sz w:val="16"/>
          <w:szCs w:val="16"/>
          <w:bdr w:val="none" w:sz="0" w:space="0" w:color="auto" w:frame="1"/>
          <w:shd w:val="clear" w:color="auto" w:fill="FFFFFF"/>
        </w:rPr>
        <w:t xml:space="preserve">Telemóvel: </w:t>
      </w:r>
      <w:r w:rsidR="00E02EF2" w:rsidRPr="00E02EF2">
        <w:rPr>
          <w:rFonts w:cs="Arial"/>
          <w:sz w:val="16"/>
          <w:szCs w:val="16"/>
          <w:bdr w:val="none" w:sz="0" w:space="0" w:color="auto" w:frame="1"/>
          <w:shd w:val="clear" w:color="auto" w:fill="FFFFFF"/>
        </w:rPr>
        <w:t>93 687 39 12</w:t>
      </w:r>
      <w:r w:rsidR="00E02EF2">
        <w:rPr>
          <w:rFonts w:ascii="Futura Lt BT" w:eastAsia="Calibri" w:hAnsi="Futura Lt BT" w:cs="Calibri"/>
          <w:noProof/>
          <w:color w:val="000080"/>
          <w:sz w:val="18"/>
          <w:szCs w:val="18"/>
          <w:lang w:eastAsia="pt-PT"/>
        </w:rPr>
        <w:t> </w:t>
      </w:r>
    </w:p>
    <w:sectPr w:rsidR="00F72CBD" w:rsidRPr="007F01B3" w:rsidSect="009068B1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32" w:rsidRDefault="00996632" w:rsidP="00FA6587">
      <w:pPr>
        <w:spacing w:after="0" w:line="240" w:lineRule="auto"/>
      </w:pPr>
      <w:r>
        <w:separator/>
      </w:r>
    </w:p>
  </w:endnote>
  <w:endnote w:type="continuationSeparator" w:id="0">
    <w:p w:rsidR="00996632" w:rsidRDefault="00996632" w:rsidP="00FA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Segoe UI Semilight"/>
    <w:charset w:val="00"/>
    <w:family w:val="swiss"/>
    <w:pitch w:val="variable"/>
    <w:sig w:usb0="00000001" w:usb1="00000000" w:usb2="00000000" w:usb3="00000000" w:csb0="0000001B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587" w:rsidRPr="00FA6587" w:rsidRDefault="00E65754" w:rsidP="00FA6587">
    <w:pPr>
      <w:pStyle w:val="Rodap"/>
      <w:jc w:val="center"/>
      <w:rPr>
        <w:color w:val="1F3864" w:themeColor="accent5" w:themeShade="80"/>
      </w:rPr>
    </w:pPr>
    <w:r w:rsidRPr="00D070DC">
      <w:rPr>
        <w:rFonts w:ascii="Futura Md BT" w:hAnsi="Futura Md BT"/>
        <w:b/>
        <w:color w:val="68004F"/>
      </w:rPr>
      <w:t>EAPN Portugal</w:t>
    </w:r>
    <w:r w:rsidRPr="00D070DC">
      <w:rPr>
        <w:rFonts w:ascii="Futura Md BT" w:hAnsi="Futura Md BT"/>
      </w:rPr>
      <w:t xml:space="preserve"> | </w:t>
    </w:r>
    <w:r w:rsidRPr="00D070DC">
      <w:rPr>
        <w:rFonts w:ascii="Futura Md BT" w:hAnsi="Futura Md BT"/>
        <w:color w:val="005E8A"/>
      </w:rPr>
      <w:t>prémio direitos humanos 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32" w:rsidRDefault="00996632" w:rsidP="00FA6587">
      <w:pPr>
        <w:spacing w:after="0" w:line="240" w:lineRule="auto"/>
      </w:pPr>
      <w:r>
        <w:separator/>
      </w:r>
    </w:p>
  </w:footnote>
  <w:footnote w:type="continuationSeparator" w:id="0">
    <w:p w:rsidR="00996632" w:rsidRDefault="00996632" w:rsidP="00FA6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38"/>
    <w:rsid w:val="0000656C"/>
    <w:rsid w:val="0001350A"/>
    <w:rsid w:val="00071524"/>
    <w:rsid w:val="00077262"/>
    <w:rsid w:val="000810E6"/>
    <w:rsid w:val="001C3B8B"/>
    <w:rsid w:val="002C4AD3"/>
    <w:rsid w:val="003104F2"/>
    <w:rsid w:val="00320921"/>
    <w:rsid w:val="00371859"/>
    <w:rsid w:val="003B0120"/>
    <w:rsid w:val="00495BD9"/>
    <w:rsid w:val="0053300F"/>
    <w:rsid w:val="00560AE6"/>
    <w:rsid w:val="00590823"/>
    <w:rsid w:val="00593915"/>
    <w:rsid w:val="005964E5"/>
    <w:rsid w:val="005C3D38"/>
    <w:rsid w:val="00606224"/>
    <w:rsid w:val="0063354C"/>
    <w:rsid w:val="00636267"/>
    <w:rsid w:val="006974FC"/>
    <w:rsid w:val="006A06CF"/>
    <w:rsid w:val="006B56BB"/>
    <w:rsid w:val="006F0E75"/>
    <w:rsid w:val="007F01B3"/>
    <w:rsid w:val="00830821"/>
    <w:rsid w:val="008D7DA4"/>
    <w:rsid w:val="009068B1"/>
    <w:rsid w:val="00926DE2"/>
    <w:rsid w:val="00942A9B"/>
    <w:rsid w:val="00992754"/>
    <w:rsid w:val="00996632"/>
    <w:rsid w:val="009A628A"/>
    <w:rsid w:val="009B4B7B"/>
    <w:rsid w:val="00A20063"/>
    <w:rsid w:val="00A5486E"/>
    <w:rsid w:val="00A85059"/>
    <w:rsid w:val="00A977A6"/>
    <w:rsid w:val="00AF10C2"/>
    <w:rsid w:val="00B16B2B"/>
    <w:rsid w:val="00B929D3"/>
    <w:rsid w:val="00BE64A2"/>
    <w:rsid w:val="00C4337E"/>
    <w:rsid w:val="00CB28A4"/>
    <w:rsid w:val="00CE4D2E"/>
    <w:rsid w:val="00D15DF8"/>
    <w:rsid w:val="00D72B7C"/>
    <w:rsid w:val="00E02EF2"/>
    <w:rsid w:val="00E15236"/>
    <w:rsid w:val="00E55753"/>
    <w:rsid w:val="00E65754"/>
    <w:rsid w:val="00ED48F4"/>
    <w:rsid w:val="00F0090F"/>
    <w:rsid w:val="00F54C61"/>
    <w:rsid w:val="00F72CBD"/>
    <w:rsid w:val="00FA6587"/>
    <w:rsid w:val="00FE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72CBD"/>
    <w:rPr>
      <w:color w:val="0563C1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FA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A6587"/>
  </w:style>
  <w:style w:type="paragraph" w:styleId="Rodap">
    <w:name w:val="footer"/>
    <w:basedOn w:val="Normal"/>
    <w:link w:val="RodapCarcter"/>
    <w:uiPriority w:val="99"/>
    <w:unhideWhenUsed/>
    <w:rsid w:val="00FA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A6587"/>
  </w:style>
  <w:style w:type="paragraph" w:styleId="Textodebalo">
    <w:name w:val="Balloon Text"/>
    <w:basedOn w:val="Normal"/>
    <w:link w:val="TextodebaloCarcter"/>
    <w:uiPriority w:val="99"/>
    <w:semiHidden/>
    <w:unhideWhenUsed/>
    <w:rsid w:val="0037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71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72CBD"/>
    <w:rPr>
      <w:color w:val="0563C1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FA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A6587"/>
  </w:style>
  <w:style w:type="paragraph" w:styleId="Rodap">
    <w:name w:val="footer"/>
    <w:basedOn w:val="Normal"/>
    <w:link w:val="RodapCarcter"/>
    <w:uiPriority w:val="99"/>
    <w:unhideWhenUsed/>
    <w:rsid w:val="00FA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A6587"/>
  </w:style>
  <w:style w:type="paragraph" w:styleId="Textodebalo">
    <w:name w:val="Balloon Text"/>
    <w:basedOn w:val="Normal"/>
    <w:link w:val="TextodebaloCarcter"/>
    <w:uiPriority w:val="99"/>
    <w:semiHidden/>
    <w:unhideWhenUsed/>
    <w:rsid w:val="0037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71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pn.pt/campanha/25/despir-os-preconceitos-e-vestir-a-inclusa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Emilia Quesada</cp:lastModifiedBy>
  <cp:revision>2</cp:revision>
  <dcterms:created xsi:type="dcterms:W3CDTF">2017-05-31T09:07:00Z</dcterms:created>
  <dcterms:modified xsi:type="dcterms:W3CDTF">2017-05-31T09:07:00Z</dcterms:modified>
</cp:coreProperties>
</file>